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A85" w:rsidRPr="000D00A3" w:rsidRDefault="00240A85" w:rsidP="007B2EB9">
      <w:pPr>
        <w:spacing w:after="0" w:line="240" w:lineRule="auto"/>
        <w:ind w:firstLine="70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АДМИНИСТРАЦИЯ</w:t>
      </w:r>
    </w:p>
    <w:p w:rsidR="00240A85" w:rsidRPr="000D00A3" w:rsidRDefault="00545BC1" w:rsidP="007B2EB9">
      <w:pPr>
        <w:spacing w:after="0" w:line="240" w:lineRule="auto"/>
        <w:ind w:firstLine="70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БЕЛОЯРСКОГО</w:t>
      </w:r>
      <w:r w:rsidR="008D0B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240A85"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240A85"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ОБРАЗОВАНИЯ</w:t>
      </w:r>
    </w:p>
    <w:p w:rsidR="00240A85" w:rsidRPr="000D00A3" w:rsidRDefault="00545BC1" w:rsidP="007B2EB9">
      <w:pPr>
        <w:spacing w:after="0" w:line="240" w:lineRule="auto"/>
        <w:ind w:firstLine="70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НОВОБУРАССКОГО</w:t>
      </w:r>
      <w:r w:rsidR="008D0B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240A85"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240A85"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РАЙОНА</w:t>
      </w:r>
    </w:p>
    <w:p w:rsidR="00240A85" w:rsidRPr="000D00A3" w:rsidRDefault="00240A85" w:rsidP="007B2EB9">
      <w:pPr>
        <w:spacing w:after="0" w:line="240" w:lineRule="auto"/>
        <w:ind w:firstLine="70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САРАТОВСКОЙ</w:t>
      </w:r>
      <w:r w:rsidR="008D0B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ОБЛАСТИ</w:t>
      </w:r>
    </w:p>
    <w:p w:rsidR="00240A85" w:rsidRPr="000D00A3" w:rsidRDefault="008D0B6F" w:rsidP="007B2EB9">
      <w:pPr>
        <w:spacing w:after="0" w:line="240" w:lineRule="auto"/>
        <w:ind w:firstLine="70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240A85" w:rsidRPr="000D00A3" w:rsidRDefault="000D00A3" w:rsidP="007B2EB9">
      <w:pPr>
        <w:spacing w:after="0" w:line="240" w:lineRule="auto"/>
        <w:ind w:firstLine="70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240A85" w:rsidRPr="000D00A3" w:rsidRDefault="008D0B6F" w:rsidP="007B2EB9">
      <w:pPr>
        <w:spacing w:after="0" w:line="240" w:lineRule="auto"/>
        <w:ind w:firstLine="70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240A85" w:rsidRPr="000D00A3" w:rsidRDefault="00240A85" w:rsidP="007B2E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от</w:t>
      </w:r>
      <w:r w:rsidR="008D0B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D940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08</w:t>
      </w:r>
      <w:r w:rsidR="008D0B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545B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июня</w:t>
      </w:r>
      <w:r w:rsidR="008D0B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2023</w:t>
      </w:r>
      <w:r w:rsidR="008D0B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года</w:t>
      </w:r>
      <w:r w:rsidR="008D0B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                        </w:t>
      </w: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№</w:t>
      </w:r>
      <w:r w:rsidR="008D0B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D940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32</w:t>
      </w:r>
    </w:p>
    <w:p w:rsidR="00240A85" w:rsidRPr="000D00A3" w:rsidRDefault="00240A85" w:rsidP="007B2E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40A85" w:rsidRPr="000D00A3" w:rsidRDefault="00240A85" w:rsidP="00545B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</w:t>
      </w:r>
      <w:r w:rsidR="008D0B6F">
        <w:rPr>
          <w:rFonts w:ascii="Times New Roman" w:eastAsia="Times New Roman" w:hAnsi="Times New Roman" w:cs="Times New Roman"/>
          <w:b/>
          <w:color w:val="000000"/>
          <w:spacing w:val="-8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установлении</w:t>
      </w:r>
      <w:r w:rsidR="008D0B6F">
        <w:rPr>
          <w:rFonts w:ascii="Times New Roman" w:eastAsia="Times New Roman" w:hAnsi="Times New Roman" w:cs="Times New Roman"/>
          <w:b/>
          <w:color w:val="000000"/>
          <w:spacing w:val="-8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</w:t>
      </w:r>
      <w:r w:rsidR="008D0B6F">
        <w:rPr>
          <w:rFonts w:ascii="Times New Roman" w:eastAsia="Times New Roman" w:hAnsi="Times New Roman" w:cs="Times New Roman"/>
          <w:b/>
          <w:color w:val="000000"/>
          <w:spacing w:val="-7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отчетности</w:t>
      </w:r>
      <w:r w:rsidR="008D0B6F">
        <w:rPr>
          <w:rFonts w:ascii="Times New Roman" w:eastAsia="Times New Roman" w:hAnsi="Times New Roman" w:cs="Times New Roman"/>
          <w:b/>
          <w:color w:val="000000"/>
          <w:spacing w:val="-8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значения</w:t>
      </w:r>
      <w:r w:rsidR="008D0B6F">
        <w:rPr>
          <w:rFonts w:ascii="Times New Roman" w:eastAsia="Times New Roman" w:hAnsi="Times New Roman" w:cs="Times New Roman"/>
          <w:b/>
          <w:bCs/>
          <w:color w:val="000000"/>
          <w:spacing w:val="-16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показателей</w:t>
      </w:r>
      <w:r w:rsidR="008D0B6F">
        <w:rPr>
          <w:rFonts w:ascii="Times New Roman" w:eastAsia="Times New Roman" w:hAnsi="Times New Roman" w:cs="Times New Roman"/>
          <w:b/>
          <w:bCs/>
          <w:color w:val="000000"/>
          <w:spacing w:val="-15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эффективности</w:t>
      </w:r>
      <w:r w:rsidR="008D0B6F">
        <w:rPr>
          <w:rFonts w:ascii="Times New Roman" w:eastAsia="Times New Roman" w:hAnsi="Times New Roman" w:cs="Times New Roman"/>
          <w:b/>
          <w:bCs/>
          <w:color w:val="000000"/>
          <w:spacing w:val="-15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bCs/>
          <w:color w:val="000000"/>
          <w:spacing w:val="-15"/>
          <w:sz w:val="28"/>
          <w:szCs w:val="28"/>
        </w:rPr>
        <w:t>управления</w:t>
      </w:r>
      <w:r w:rsidR="008D0B6F">
        <w:rPr>
          <w:rFonts w:ascii="Times New Roman" w:eastAsia="Times New Roman" w:hAnsi="Times New Roman" w:cs="Times New Roman"/>
          <w:b/>
          <w:bCs/>
          <w:color w:val="000000"/>
          <w:spacing w:val="-15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bCs/>
          <w:color w:val="000000"/>
          <w:spacing w:val="-15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распоряжения</w:t>
      </w:r>
      <w:r w:rsidR="008D0B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муниципальным</w:t>
      </w:r>
      <w:r w:rsidR="008D0B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имуществом</w:t>
      </w:r>
      <w:r w:rsidR="008D0B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545B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Белоярского</w:t>
      </w:r>
      <w:r w:rsidR="008D0B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образования</w:t>
      </w:r>
    </w:p>
    <w:p w:rsidR="00240A85" w:rsidRPr="000D00A3" w:rsidRDefault="008D0B6F" w:rsidP="007B2EB9">
      <w:pPr>
        <w:spacing w:after="0" w:line="240" w:lineRule="auto"/>
        <w:ind w:right="3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0D00A3" w:rsidRDefault="00240A85" w:rsidP="007B2EB9">
      <w:pPr>
        <w:spacing w:after="0" w:line="240" w:lineRule="auto"/>
        <w:ind w:left="142" w:right="142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законом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октября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2003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года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131-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ФЗ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«Об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общих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принципах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самоуправления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Федерации»,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распоряжением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Правительства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РФ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12.10.2020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1645-р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«Об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утверждении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методики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определения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критериев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оптимальности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состава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государственного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показателей</w:t>
      </w:r>
      <w:r w:rsidR="008D0B6F">
        <w:rPr>
          <w:rFonts w:ascii="Times New Roman" w:eastAsia="Times New Roman" w:hAnsi="Times New Roman" w:cs="Times New Roman"/>
          <w:color w:val="000000"/>
          <w:spacing w:val="-67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эффективности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им»,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руководствуясь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0D00A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Уставом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545BC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Белояр</w:t>
      </w:r>
      <w:r w:rsidR="000D00A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ского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0D00A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0D00A3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образования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="00545BC1">
        <w:rPr>
          <w:rFonts w:ascii="Times New Roman" w:eastAsia="Times New Roman" w:hAnsi="Times New Roman" w:cs="Times New Roman"/>
          <w:color w:val="000000"/>
          <w:sz w:val="28"/>
          <w:szCs w:val="28"/>
        </w:rPr>
        <w:t>Новобурас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proofErr w:type="spellEnd"/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color w:val="000000"/>
          <w:spacing w:val="-67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Саратовской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области,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End"/>
    </w:p>
    <w:p w:rsidR="00240A85" w:rsidRPr="00D41F40" w:rsidRDefault="000D00A3" w:rsidP="00D41F40">
      <w:pPr>
        <w:spacing w:after="0" w:line="240" w:lineRule="auto"/>
        <w:ind w:left="142" w:right="142" w:firstLine="71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41F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ПОСТАНОВЛЯЮ</w:t>
      </w:r>
      <w:r w:rsidR="00240A85" w:rsidRPr="00D41F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:rsidR="00240A85" w:rsidRPr="000D00A3" w:rsidRDefault="00240A85" w:rsidP="00D41F40">
      <w:pPr>
        <w:spacing w:after="0" w:line="240" w:lineRule="auto"/>
        <w:ind w:right="-1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Установить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формы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отчетности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значения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показателей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эффективности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управления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распоряжения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муниципальным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имуществом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45BC1">
        <w:rPr>
          <w:rFonts w:ascii="Times New Roman" w:eastAsia="Times New Roman" w:hAnsi="Times New Roman" w:cs="Times New Roman"/>
          <w:color w:val="000000"/>
          <w:sz w:val="28"/>
          <w:szCs w:val="28"/>
        </w:rPr>
        <w:t>Белояр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приложению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настоящему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постановлению.</w:t>
      </w:r>
    </w:p>
    <w:p w:rsidR="00240A85" w:rsidRPr="00D41F40" w:rsidRDefault="00240A85" w:rsidP="00D41F40">
      <w:pPr>
        <w:pStyle w:val="a6"/>
        <w:ind w:right="-1" w:firstLine="851"/>
        <w:jc w:val="both"/>
        <w:rPr>
          <w:rFonts w:ascii="Times New Roman" w:hAnsi="Times New Roman"/>
          <w:sz w:val="28"/>
          <w:szCs w:val="28"/>
        </w:rPr>
      </w:pPr>
      <w:r w:rsidRPr="000D00A3">
        <w:rPr>
          <w:rFonts w:ascii="Times New Roman" w:eastAsia="Times New Roman" w:hAnsi="Times New Roman"/>
          <w:color w:val="000000"/>
          <w:sz w:val="28"/>
          <w:szCs w:val="28"/>
        </w:rPr>
        <w:t>2.</w:t>
      </w:r>
      <w:r w:rsidR="008D0B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gramStart"/>
      <w:r w:rsidR="00D41F40">
        <w:rPr>
          <w:rFonts w:ascii="Times New Roman" w:hAnsi="Times New Roman"/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="00D41F40">
        <w:rPr>
          <w:rFonts w:ascii="Times New Roman" w:hAnsi="Times New Roman"/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 №41 «О порядке официального опубликования (обнародования) муниципальных правовых актов в Белоярском муниципальном образовании».</w:t>
      </w:r>
      <w:proofErr w:type="gramEnd"/>
      <w:r w:rsidR="00D41F40">
        <w:rPr>
          <w:rFonts w:ascii="Times New Roman" w:hAnsi="Times New Roman"/>
          <w:sz w:val="28"/>
          <w:szCs w:val="28"/>
        </w:rPr>
        <w:t xml:space="preserve"> Настоящее постановление подлежит размещению на сайте администрации </w:t>
      </w:r>
      <w:proofErr w:type="spellStart"/>
      <w:r w:rsidR="00D41F40">
        <w:rPr>
          <w:rFonts w:ascii="Times New Roman" w:hAnsi="Times New Roman"/>
          <w:sz w:val="28"/>
          <w:szCs w:val="28"/>
        </w:rPr>
        <w:t>Новобурасского</w:t>
      </w:r>
      <w:proofErr w:type="spellEnd"/>
      <w:r w:rsidR="00D41F40">
        <w:rPr>
          <w:rFonts w:ascii="Times New Roman" w:hAnsi="Times New Roman"/>
          <w:sz w:val="28"/>
          <w:szCs w:val="28"/>
        </w:rPr>
        <w:t xml:space="preserve"> муниципального района в сети Интернет </w:t>
      </w:r>
      <w:r w:rsidR="00D41F40">
        <w:rPr>
          <w:rFonts w:ascii="Times New Roman" w:hAnsi="Times New Roman"/>
          <w:bCs/>
          <w:kern w:val="2"/>
          <w:sz w:val="28"/>
          <w:szCs w:val="28"/>
        </w:rPr>
        <w:t>(</w:t>
      </w:r>
      <w:hyperlink r:id="rId4" w:history="1">
        <w:r w:rsidR="00D41F40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http</w:t>
        </w:r>
        <w:r w:rsidR="00D41F40">
          <w:rPr>
            <w:rStyle w:val="a4"/>
            <w:rFonts w:ascii="Times New Roman" w:hAnsi="Times New Roman"/>
            <w:kern w:val="2"/>
            <w:sz w:val="28"/>
            <w:szCs w:val="28"/>
          </w:rPr>
          <w:t>://</w:t>
        </w:r>
        <w:r w:rsidR="00D41F40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www</w:t>
        </w:r>
        <w:r w:rsidR="00D41F40">
          <w:rPr>
            <w:rStyle w:val="a4"/>
            <w:rFonts w:ascii="Times New Roman" w:hAnsi="Times New Roman"/>
            <w:kern w:val="2"/>
            <w:sz w:val="28"/>
            <w:szCs w:val="28"/>
          </w:rPr>
          <w:t>.</w:t>
        </w:r>
        <w:proofErr w:type="spellStart"/>
        <w:r w:rsidR="00D41F40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admnburasy</w:t>
        </w:r>
        <w:proofErr w:type="spellEnd"/>
        <w:r w:rsidR="00D41F40">
          <w:rPr>
            <w:rStyle w:val="a4"/>
            <w:rFonts w:ascii="Times New Roman" w:hAnsi="Times New Roman"/>
            <w:kern w:val="2"/>
            <w:sz w:val="28"/>
            <w:szCs w:val="28"/>
          </w:rPr>
          <w:t>.</w:t>
        </w:r>
        <w:proofErr w:type="spellStart"/>
        <w:r w:rsidR="00D41F40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ru</w:t>
        </w:r>
        <w:proofErr w:type="spellEnd"/>
        <w:r w:rsidR="00D41F40">
          <w:rPr>
            <w:rStyle w:val="a4"/>
            <w:rFonts w:ascii="Times New Roman" w:hAnsi="Times New Roman"/>
            <w:kern w:val="2"/>
            <w:sz w:val="28"/>
            <w:szCs w:val="28"/>
          </w:rPr>
          <w:t>/</w:t>
        </w:r>
      </w:hyperlink>
      <w:r w:rsidR="00D41F40">
        <w:rPr>
          <w:rFonts w:ascii="Times New Roman" w:hAnsi="Times New Roman"/>
          <w:sz w:val="28"/>
          <w:szCs w:val="28"/>
        </w:rPr>
        <w:t>)</w:t>
      </w:r>
      <w:r w:rsidRPr="000D00A3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240A85" w:rsidRPr="000D00A3" w:rsidRDefault="00240A85" w:rsidP="00D41F40">
      <w:pPr>
        <w:spacing w:after="0" w:line="240" w:lineRule="auto"/>
        <w:ind w:left="142" w:right="-1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proofErr w:type="gramStart"/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proofErr w:type="gramEnd"/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исполнением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настоящего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постановления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оставляю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 w:rsidR="008D0B6F">
        <w:rPr>
          <w:rFonts w:ascii="Times New Roman" w:eastAsia="Times New Roman" w:hAnsi="Times New Roman" w:cs="Times New Roman"/>
          <w:color w:val="000000"/>
          <w:spacing w:val="-67"/>
          <w:sz w:val="28"/>
          <w:szCs w:val="28"/>
        </w:rPr>
        <w:t xml:space="preserve">  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собой.</w:t>
      </w:r>
    </w:p>
    <w:p w:rsidR="00240A85" w:rsidRPr="000D00A3" w:rsidRDefault="00240A85" w:rsidP="007B2E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40A85" w:rsidRPr="00545BC1" w:rsidRDefault="00240A85" w:rsidP="007B2EB9">
      <w:pPr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Глава</w:t>
      </w:r>
      <w:r w:rsidR="008D0B6F">
        <w:rPr>
          <w:rFonts w:ascii="Times New Roman" w:eastAsia="Times New Roman" w:hAnsi="Times New Roman" w:cs="Times New Roman"/>
          <w:b/>
          <w:color w:val="000000"/>
          <w:spacing w:val="-11"/>
          <w:sz w:val="28"/>
          <w:szCs w:val="28"/>
        </w:rPr>
        <w:t xml:space="preserve"> </w:t>
      </w:r>
      <w:proofErr w:type="gramStart"/>
      <w:r w:rsidR="00545BC1"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Белояр</w:t>
      </w: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ского</w:t>
      </w:r>
      <w:proofErr w:type="gramEnd"/>
    </w:p>
    <w:p w:rsidR="00240A85" w:rsidRPr="00545BC1" w:rsidRDefault="00240A85" w:rsidP="007B2EB9">
      <w:pPr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образования</w:t>
      </w:r>
      <w:r w:rsidR="008D0B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</w:t>
      </w:r>
      <w:r w:rsidR="00545BC1"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А.Г.Шорников</w:t>
      </w:r>
    </w:p>
    <w:p w:rsidR="000D00A3" w:rsidRDefault="000D00A3" w:rsidP="007B2E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0D00A3" w:rsidSect="007B2EB9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240A85" w:rsidRPr="000D00A3" w:rsidRDefault="00240A85" w:rsidP="007B2EB9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Приложение</w:t>
      </w:r>
    </w:p>
    <w:p w:rsidR="00240A85" w:rsidRPr="000D00A3" w:rsidRDefault="00240A85" w:rsidP="007B2EB9">
      <w:pPr>
        <w:spacing w:after="0" w:line="240" w:lineRule="auto"/>
        <w:ind w:left="5245" w:right="10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постановлению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="008D0B6F">
        <w:rPr>
          <w:rFonts w:ascii="Times New Roman" w:eastAsia="Times New Roman" w:hAnsi="Times New Roman" w:cs="Times New Roman"/>
          <w:color w:val="000000"/>
          <w:spacing w:val="-57"/>
          <w:sz w:val="28"/>
          <w:szCs w:val="28"/>
        </w:rPr>
        <w:t xml:space="preserve"> </w:t>
      </w:r>
      <w:r w:rsidR="00545BC1">
        <w:rPr>
          <w:rFonts w:ascii="Times New Roman" w:eastAsia="Times New Roman" w:hAnsi="Times New Roman" w:cs="Times New Roman"/>
          <w:color w:val="000000"/>
          <w:sz w:val="28"/>
          <w:szCs w:val="28"/>
        </w:rPr>
        <w:t>Белояр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</w:p>
    <w:p w:rsidR="00240A85" w:rsidRPr="000D00A3" w:rsidRDefault="00240A85" w:rsidP="007B2EB9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940E3">
        <w:rPr>
          <w:rFonts w:ascii="Times New Roman" w:eastAsia="Times New Roman" w:hAnsi="Times New Roman" w:cs="Times New Roman"/>
          <w:color w:val="000000"/>
          <w:sz w:val="28"/>
          <w:szCs w:val="28"/>
        </w:rPr>
        <w:t>08.</w:t>
      </w:r>
      <w:r w:rsidR="00545BC1">
        <w:rPr>
          <w:rFonts w:ascii="Times New Roman" w:eastAsia="Times New Roman" w:hAnsi="Times New Roman" w:cs="Times New Roman"/>
          <w:color w:val="000000"/>
          <w:sz w:val="28"/>
          <w:szCs w:val="28"/>
        </w:rPr>
        <w:t>06.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2023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8D0B6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D940E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32</w:t>
      </w:r>
    </w:p>
    <w:p w:rsidR="00240A85" w:rsidRPr="000D00A3" w:rsidRDefault="008D0B6F" w:rsidP="007B2EB9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240A85" w:rsidRPr="000D00A3" w:rsidRDefault="008D0B6F" w:rsidP="007B2E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240A85" w:rsidRDefault="00240A85" w:rsidP="007B2EB9">
      <w:pPr>
        <w:spacing w:after="0" w:line="240" w:lineRule="auto"/>
        <w:ind w:firstLine="70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</w:t>
      </w:r>
      <w:r w:rsidR="008D0B6F">
        <w:rPr>
          <w:rFonts w:ascii="Times New Roman" w:eastAsia="Times New Roman" w:hAnsi="Times New Roman" w:cs="Times New Roman"/>
          <w:b/>
          <w:color w:val="000000"/>
          <w:spacing w:val="-8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установлении</w:t>
      </w:r>
      <w:r w:rsidR="008D0B6F">
        <w:rPr>
          <w:rFonts w:ascii="Times New Roman" w:eastAsia="Times New Roman" w:hAnsi="Times New Roman" w:cs="Times New Roman"/>
          <w:b/>
          <w:color w:val="000000"/>
          <w:spacing w:val="-8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</w:t>
      </w:r>
      <w:r w:rsidR="008D0B6F">
        <w:rPr>
          <w:rFonts w:ascii="Times New Roman" w:eastAsia="Times New Roman" w:hAnsi="Times New Roman" w:cs="Times New Roman"/>
          <w:b/>
          <w:color w:val="000000"/>
          <w:spacing w:val="-7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отчетности</w:t>
      </w:r>
      <w:r w:rsidR="008D0B6F">
        <w:rPr>
          <w:rFonts w:ascii="Times New Roman" w:eastAsia="Times New Roman" w:hAnsi="Times New Roman" w:cs="Times New Roman"/>
          <w:b/>
          <w:color w:val="000000"/>
          <w:spacing w:val="-8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b/>
          <w:color w:val="000000"/>
          <w:spacing w:val="-9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значения</w:t>
      </w:r>
      <w:r w:rsidR="008D0B6F">
        <w:rPr>
          <w:rFonts w:ascii="Times New Roman" w:eastAsia="Times New Roman" w:hAnsi="Times New Roman" w:cs="Times New Roman"/>
          <w:b/>
          <w:color w:val="000000"/>
          <w:spacing w:val="-16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показателей</w:t>
      </w:r>
      <w:r w:rsidR="008D0B6F">
        <w:rPr>
          <w:rFonts w:ascii="Times New Roman" w:eastAsia="Times New Roman" w:hAnsi="Times New Roman" w:cs="Times New Roman"/>
          <w:b/>
          <w:color w:val="000000"/>
          <w:spacing w:val="-15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эффективности</w:t>
      </w:r>
      <w:r w:rsidR="008D0B6F">
        <w:rPr>
          <w:rFonts w:ascii="Times New Roman" w:eastAsia="Times New Roman" w:hAnsi="Times New Roman" w:cs="Times New Roman"/>
          <w:b/>
          <w:color w:val="000000"/>
          <w:spacing w:val="-15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color w:val="000000"/>
          <w:spacing w:val="-15"/>
          <w:sz w:val="28"/>
          <w:szCs w:val="28"/>
        </w:rPr>
        <w:t>управления</w:t>
      </w:r>
      <w:r w:rsidR="008D0B6F">
        <w:rPr>
          <w:rFonts w:ascii="Times New Roman" w:eastAsia="Times New Roman" w:hAnsi="Times New Roman" w:cs="Times New Roman"/>
          <w:b/>
          <w:color w:val="000000"/>
          <w:spacing w:val="-15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color w:val="000000"/>
          <w:spacing w:val="-15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b/>
          <w:color w:val="000000"/>
          <w:spacing w:val="-15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распоряжения</w:t>
      </w:r>
      <w:r w:rsidR="008D0B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муниципальным</w:t>
      </w:r>
      <w:r w:rsidR="008D0B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имуществом</w:t>
      </w:r>
      <w:r w:rsidR="008D0B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</w:t>
      </w:r>
      <w:r w:rsid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Белояр</w:t>
      </w:r>
      <w:r w:rsidRPr="000D00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ского</w:t>
      </w:r>
      <w:r w:rsidR="008D0B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образования</w:t>
      </w:r>
    </w:p>
    <w:p w:rsidR="000D00A3" w:rsidRPr="000D00A3" w:rsidRDefault="000D00A3" w:rsidP="007B2EB9">
      <w:pPr>
        <w:spacing w:after="0" w:line="240" w:lineRule="auto"/>
        <w:ind w:firstLine="70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40A85" w:rsidRPr="000D00A3" w:rsidRDefault="00240A85" w:rsidP="007B2EB9">
      <w:pPr>
        <w:spacing w:after="0" w:line="240" w:lineRule="auto"/>
        <w:ind w:left="3756" w:hanging="28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Общие</w:t>
      </w:r>
      <w:r w:rsidR="008D0B6F">
        <w:rPr>
          <w:rFonts w:ascii="Times New Roman" w:eastAsia="Times New Roman" w:hAnsi="Times New Roman" w:cs="Times New Roman"/>
          <w:b/>
          <w:bCs/>
          <w:color w:val="000000"/>
          <w:spacing w:val="59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положения</w:t>
      </w:r>
    </w:p>
    <w:p w:rsidR="00240A85" w:rsidRPr="000D00A3" w:rsidRDefault="008D0B6F" w:rsidP="007B2E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240A85" w:rsidRPr="000D00A3" w:rsidRDefault="00240A85" w:rsidP="007B2EB9">
      <w:pPr>
        <w:spacing w:after="0" w:line="240" w:lineRule="auto"/>
        <w:ind w:left="142" w:right="143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1.1.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545BC1">
        <w:rPr>
          <w:rFonts w:ascii="Times New Roman" w:eastAsia="Times New Roman" w:hAnsi="Times New Roman" w:cs="Times New Roman"/>
          <w:color w:val="000000"/>
          <w:sz w:val="28"/>
          <w:szCs w:val="28"/>
        </w:rPr>
        <w:t>Белояр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муниципальным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имуществом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должна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руководствоваться</w:t>
      </w:r>
      <w:r w:rsidR="008D0B6F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распоряжением</w:t>
      </w:r>
      <w:r w:rsidR="008D0B6F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Правительство</w:t>
      </w:r>
      <w:r w:rsidR="008D0B6F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8D0B6F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</w:t>
      </w:r>
      <w:r w:rsidR="008D0B6F">
        <w:rPr>
          <w:rFonts w:ascii="Times New Roman" w:eastAsia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12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октября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2020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N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424055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645-р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«Об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утверждении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методики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критериев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оптимальности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состава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государственного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показателей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эффективности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управления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распоряжения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им»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ежегодно,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15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июля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года,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следующего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отчетным,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размещать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системе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"Управление"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отчетность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эффективности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распоряжения</w:t>
      </w:r>
      <w:proofErr w:type="gramEnd"/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муниципальным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имуществом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формам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предусмотренным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данным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8D0B6F">
        <w:rPr>
          <w:rFonts w:ascii="Times New Roman" w:eastAsia="Times New Roman" w:hAnsi="Times New Roman" w:cs="Times New Roman"/>
          <w:color w:val="000000"/>
          <w:spacing w:val="-67"/>
          <w:sz w:val="28"/>
          <w:szCs w:val="28"/>
        </w:rPr>
        <w:t xml:space="preserve"> 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постановлением.</w:t>
      </w:r>
    </w:p>
    <w:p w:rsidR="00240A85" w:rsidRDefault="00240A85" w:rsidP="007B2EB9">
      <w:pPr>
        <w:spacing w:after="0" w:line="240" w:lineRule="auto"/>
        <w:ind w:left="142" w:right="144" w:firstLine="4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1.2.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545BC1">
        <w:rPr>
          <w:rFonts w:ascii="Times New Roman" w:eastAsia="Times New Roman" w:hAnsi="Times New Roman" w:cs="Times New Roman"/>
          <w:color w:val="000000"/>
          <w:sz w:val="28"/>
          <w:szCs w:val="28"/>
        </w:rPr>
        <w:t>Белояр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образования,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осуществляющая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функции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управлению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имуществом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образования,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ежегодный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мониторинг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отчетности,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указанной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пункте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1.1.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настоящего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постановления,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отношении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имущества.</w:t>
      </w:r>
    </w:p>
    <w:p w:rsidR="00545BC1" w:rsidRPr="000D00A3" w:rsidRDefault="00545BC1" w:rsidP="007B2EB9">
      <w:pPr>
        <w:spacing w:after="0" w:line="240" w:lineRule="auto"/>
        <w:ind w:left="142" w:right="144" w:firstLine="4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40A85" w:rsidRDefault="00240A85" w:rsidP="007B2EB9">
      <w:pPr>
        <w:spacing w:after="0" w:line="240" w:lineRule="auto"/>
        <w:ind w:right="189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45B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</w:t>
      </w:r>
      <w:r w:rsidR="008D0B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Формы</w:t>
      </w:r>
      <w:r w:rsidR="008D0B6F">
        <w:rPr>
          <w:rFonts w:ascii="Times New Roman" w:eastAsia="Times New Roman" w:hAnsi="Times New Roman" w:cs="Times New Roman"/>
          <w:b/>
          <w:color w:val="000000"/>
          <w:spacing w:val="-10"/>
          <w:sz w:val="28"/>
          <w:szCs w:val="28"/>
        </w:rPr>
        <w:t xml:space="preserve"> </w:t>
      </w: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отчетности</w:t>
      </w:r>
      <w:r w:rsidR="008D0B6F">
        <w:rPr>
          <w:rFonts w:ascii="Times New Roman" w:eastAsia="Times New Roman" w:hAnsi="Times New Roman" w:cs="Times New Roman"/>
          <w:b/>
          <w:color w:val="000000"/>
          <w:spacing w:val="-11"/>
          <w:sz w:val="28"/>
          <w:szCs w:val="28"/>
        </w:rPr>
        <w:t xml:space="preserve"> </w:t>
      </w: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b/>
          <w:color w:val="000000"/>
          <w:spacing w:val="-11"/>
          <w:sz w:val="28"/>
          <w:szCs w:val="28"/>
        </w:rPr>
        <w:t xml:space="preserve"> </w:t>
      </w: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значения</w:t>
      </w:r>
      <w:r w:rsidR="008D0B6F">
        <w:rPr>
          <w:rFonts w:ascii="Times New Roman" w:eastAsia="Times New Roman" w:hAnsi="Times New Roman" w:cs="Times New Roman"/>
          <w:b/>
          <w:color w:val="000000"/>
          <w:spacing w:val="-10"/>
          <w:sz w:val="28"/>
          <w:szCs w:val="28"/>
        </w:rPr>
        <w:t xml:space="preserve"> </w:t>
      </w: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показателей</w:t>
      </w:r>
      <w:r w:rsidR="008D0B6F">
        <w:rPr>
          <w:rFonts w:ascii="Times New Roman" w:eastAsia="Times New Roman" w:hAnsi="Times New Roman" w:cs="Times New Roman"/>
          <w:b/>
          <w:color w:val="000000"/>
          <w:spacing w:val="-12"/>
          <w:sz w:val="28"/>
          <w:szCs w:val="28"/>
        </w:rPr>
        <w:t xml:space="preserve"> </w:t>
      </w: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эффективности</w:t>
      </w:r>
      <w:r w:rsidR="008D0B6F">
        <w:rPr>
          <w:rFonts w:ascii="Times New Roman" w:eastAsia="Times New Roman" w:hAnsi="Times New Roman" w:cs="Times New Roman"/>
          <w:b/>
          <w:color w:val="000000"/>
          <w:spacing w:val="-67"/>
          <w:sz w:val="28"/>
          <w:szCs w:val="28"/>
        </w:rPr>
        <w:t xml:space="preserve"> </w:t>
      </w: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управления</w:t>
      </w:r>
      <w:r w:rsidR="008D0B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распоряжения</w:t>
      </w:r>
      <w:r w:rsidR="008D0B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муниципальным</w:t>
      </w:r>
      <w:r w:rsidR="008D0B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имуществом</w:t>
      </w:r>
      <w:r w:rsidR="008D0B6F">
        <w:rPr>
          <w:rFonts w:ascii="Times New Roman" w:eastAsia="Times New Roman" w:hAnsi="Times New Roman" w:cs="Times New Roman"/>
          <w:b/>
          <w:color w:val="000000"/>
          <w:spacing w:val="-4"/>
          <w:sz w:val="28"/>
          <w:szCs w:val="28"/>
        </w:rPr>
        <w:t xml:space="preserve"> </w:t>
      </w:r>
      <w:r w:rsidR="00545BC1"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Белояр</w:t>
      </w: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ского</w:t>
      </w:r>
      <w:r w:rsidR="008D0B6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b/>
          <w:color w:val="000000"/>
          <w:spacing w:val="-9"/>
          <w:sz w:val="28"/>
          <w:szCs w:val="28"/>
        </w:rPr>
        <w:t xml:space="preserve"> </w:t>
      </w:r>
      <w:r w:rsidRPr="00545BC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образования</w:t>
      </w:r>
    </w:p>
    <w:p w:rsidR="00545BC1" w:rsidRPr="00545BC1" w:rsidRDefault="00545BC1" w:rsidP="007B2EB9">
      <w:pPr>
        <w:spacing w:after="0" w:line="240" w:lineRule="auto"/>
        <w:ind w:right="189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240A85" w:rsidRPr="000D00A3" w:rsidRDefault="00240A85" w:rsidP="007B2EB9">
      <w:pPr>
        <w:spacing w:after="0" w:line="240" w:lineRule="auto"/>
        <w:ind w:left="142" w:right="144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2.1.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24055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эффективности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545BC1">
        <w:rPr>
          <w:rFonts w:ascii="Times New Roman" w:eastAsia="Times New Roman" w:hAnsi="Times New Roman" w:cs="Times New Roman"/>
          <w:color w:val="000000"/>
          <w:sz w:val="28"/>
          <w:szCs w:val="28"/>
        </w:rPr>
        <w:t>Белояр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осуществляется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следующим</w:t>
      </w:r>
      <w:r w:rsidR="008D0B6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показателям</w:t>
      </w:r>
      <w:r w:rsidR="008D0B6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эффективности:</w:t>
      </w:r>
    </w:p>
    <w:p w:rsidR="00240A85" w:rsidRPr="000D00A3" w:rsidRDefault="00240A85" w:rsidP="00545BC1">
      <w:pPr>
        <w:spacing w:after="0" w:line="240" w:lineRule="auto"/>
        <w:ind w:left="142" w:right="143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E"/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показатели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эффективности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передачи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безвозмездной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основе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color w:val="000000"/>
          <w:spacing w:val="-67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целях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имущественной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поддержки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некоммерческим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организациям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форме</w:t>
      </w:r>
      <w:r w:rsidR="008D0B6F">
        <w:rPr>
          <w:rFonts w:ascii="Times New Roman" w:eastAsia="Times New Roman" w:hAnsi="Times New Roman" w:cs="Times New Roman"/>
          <w:color w:val="000000"/>
          <w:spacing w:val="-67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отчетности,</w:t>
      </w:r>
      <w:r w:rsidR="008D0B6F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предусмотренной</w:t>
      </w:r>
      <w:r w:rsidR="008D0B6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таблицей</w:t>
      </w:r>
      <w:r w:rsidR="008D0B6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8D0B6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u w:val="single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приложения</w:t>
      </w:r>
      <w:r w:rsidR="008D0B6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8D0B6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настоящей</w:t>
      </w:r>
      <w:r w:rsidR="008D0B6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методике;</w:t>
      </w:r>
    </w:p>
    <w:p w:rsidR="00240A85" w:rsidRPr="000D00A3" w:rsidRDefault="00240A85" w:rsidP="00545BC1">
      <w:pPr>
        <w:spacing w:after="0" w:line="240" w:lineRule="auto"/>
        <w:ind w:left="142" w:right="145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E"/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показатели,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характеризующие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эффективность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распоряжения</w:t>
      </w:r>
      <w:r w:rsidR="008D0B6F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объектами</w:t>
      </w:r>
      <w:r w:rsidR="008D0B6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color w:val="000000"/>
          <w:spacing w:val="-15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8D0B6F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образования,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которые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включены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перечни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имущества,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предоставляемого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субъектам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малого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среднего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предпринимательства,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форме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отчетности,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предусмотренной</w:t>
      </w:r>
      <w:r w:rsidR="008D0B6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таблицей</w:t>
      </w:r>
      <w:r w:rsidR="008D0B6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8D0B6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приложения</w:t>
      </w:r>
      <w:r w:rsidR="008D0B6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8D0B6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настоящей</w:t>
      </w:r>
      <w:r w:rsidR="008D0B6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методике;</w:t>
      </w:r>
    </w:p>
    <w:p w:rsidR="00240A85" w:rsidRPr="000D00A3" w:rsidRDefault="00240A85" w:rsidP="00545BC1">
      <w:pPr>
        <w:spacing w:after="0" w:line="240" w:lineRule="auto"/>
        <w:ind w:left="142" w:right="145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E"/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показатели,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характеризующие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эффективность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земельными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участками,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форме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отчетности,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предусмотренной</w:t>
      </w:r>
      <w:r w:rsidR="008D0B6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таблицей</w:t>
      </w:r>
      <w:r w:rsidR="008D0B6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8D0B6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u w:val="single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приложения</w:t>
      </w:r>
      <w:r w:rsidR="008D0B6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8D0B6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настоящей</w:t>
      </w:r>
      <w:r w:rsidR="008D0B6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методике;</w:t>
      </w:r>
    </w:p>
    <w:p w:rsidR="00240A85" w:rsidRPr="000D00A3" w:rsidRDefault="00240A85" w:rsidP="00545BC1">
      <w:pPr>
        <w:spacing w:after="0" w:line="240" w:lineRule="auto"/>
        <w:ind w:left="142" w:right="140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sym w:font="Symbol" w:char="F0BE"/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доля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просроченной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более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чем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квартала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8D0B6F">
        <w:rPr>
          <w:rFonts w:ascii="Times New Roman" w:eastAsia="Times New Roman" w:hAnsi="Times New Roman" w:cs="Times New Roman"/>
          <w:color w:val="000000"/>
          <w:spacing w:val="-67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договорам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аренды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имущества,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которым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муниципальным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образованием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проводились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мероприятия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взысканию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судебном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порядке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направлялись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досудебные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претензии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состоянию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31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декабря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отчетного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года,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общей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сумме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арендной</w:t>
      </w:r>
      <w:r w:rsidR="008D0B6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платы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 w:rsidR="008D0B6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отчетный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год;</w:t>
      </w:r>
    </w:p>
    <w:p w:rsidR="00240A85" w:rsidRPr="000D00A3" w:rsidRDefault="00240A85" w:rsidP="00545BC1">
      <w:pPr>
        <w:spacing w:after="0" w:line="240" w:lineRule="auto"/>
        <w:ind w:left="142" w:right="145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E"/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доля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культурного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наследия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(памятников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истории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культуры)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народов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Федерации,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отношении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которых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оформлены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охранные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обязательства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Федеральным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законом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"Об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объектах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культурного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наследия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(памятниках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истории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культуры)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народов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Федерации",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общем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количестве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культурного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наследия,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находящихся</w:t>
      </w:r>
      <w:r w:rsidR="008D0B6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0B6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собственности</w:t>
      </w:r>
      <w:r w:rsidR="008D0B6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образования;</w:t>
      </w:r>
    </w:p>
    <w:p w:rsidR="00240A85" w:rsidRPr="000D00A3" w:rsidRDefault="00240A85" w:rsidP="00545BC1">
      <w:pPr>
        <w:spacing w:after="0" w:line="240" w:lineRule="auto"/>
        <w:ind w:left="142" w:right="143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E"/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доля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незавершенного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строительства,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отношении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которых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реализована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отчетном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году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целевая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функция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планам-графикам,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размещенным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государственной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автоматизированной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информационной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системе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"Управление",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общем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количестве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незавершенного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строительства,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которых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целевая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функция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была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установлена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отчетный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год;</w:t>
      </w:r>
    </w:p>
    <w:p w:rsidR="00240A85" w:rsidRPr="000D00A3" w:rsidRDefault="00240A85" w:rsidP="00545BC1">
      <w:pPr>
        <w:spacing w:after="0" w:line="240" w:lineRule="auto"/>
        <w:ind w:left="142" w:right="142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sym w:font="Symbol" w:char="F0BE"/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доля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недвижимого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имущества,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вовлеченных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коммерческий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оборот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рамках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концессионных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соглашений,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соглашений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государственно-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частном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муниципально-частном</w:t>
      </w:r>
      <w:proofErr w:type="spellEnd"/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партнерстве,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инвестиционных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договоров,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0B6F">
        <w:rPr>
          <w:rFonts w:ascii="Times New Roman" w:eastAsia="Times New Roman" w:hAnsi="Times New Roman" w:cs="Times New Roman"/>
          <w:color w:val="000000"/>
          <w:spacing w:val="-67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общем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количестве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недвижимого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имущества,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находящихся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собственности</w:t>
      </w:r>
      <w:r w:rsidR="008D0B6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8D0B6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8D0B6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конец</w:t>
      </w:r>
      <w:r w:rsidR="008D0B6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отчетного</w:t>
      </w:r>
      <w:r w:rsidR="008D0B6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года.</w:t>
      </w:r>
    </w:p>
    <w:p w:rsidR="00240A85" w:rsidRPr="000D00A3" w:rsidRDefault="00240A85" w:rsidP="007B2EB9">
      <w:pPr>
        <w:spacing w:after="0" w:line="240" w:lineRule="auto"/>
        <w:ind w:left="142" w:right="146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2.2.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Отчетность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составляется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каждому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объекту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545BC1">
        <w:rPr>
          <w:rFonts w:ascii="Times New Roman" w:eastAsia="Times New Roman" w:hAnsi="Times New Roman" w:cs="Times New Roman"/>
          <w:color w:val="000000"/>
          <w:sz w:val="28"/>
          <w:szCs w:val="28"/>
        </w:rPr>
        <w:t>Белояр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основе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данных</w:t>
      </w:r>
      <w:r w:rsidR="008D0B6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бюджетной</w:t>
      </w:r>
      <w:r w:rsidR="008D0B6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отчетности.</w:t>
      </w:r>
    </w:p>
    <w:p w:rsidR="000D00A3" w:rsidRDefault="00240A85" w:rsidP="007B2EB9">
      <w:pPr>
        <w:spacing w:after="0" w:line="240" w:lineRule="auto"/>
        <w:ind w:left="142" w:right="144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2.3.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gramStart"/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показателей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эффективности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использования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45BC1">
        <w:rPr>
          <w:rFonts w:ascii="Times New Roman" w:eastAsia="Times New Roman" w:hAnsi="Times New Roman" w:cs="Times New Roman"/>
          <w:color w:val="000000"/>
          <w:sz w:val="28"/>
          <w:szCs w:val="28"/>
        </w:rPr>
        <w:t>Белояр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proofErr w:type="gramEnd"/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осуществляется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администрацией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545BC1">
        <w:rPr>
          <w:rFonts w:ascii="Times New Roman" w:eastAsia="Times New Roman" w:hAnsi="Times New Roman" w:cs="Times New Roman"/>
          <w:color w:val="000000"/>
          <w:sz w:val="28"/>
          <w:szCs w:val="28"/>
        </w:rPr>
        <w:t>Белояр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образования.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достижении</w:t>
      </w:r>
      <w:r w:rsidR="008D0B6F">
        <w:rPr>
          <w:rFonts w:ascii="Times New Roman" w:eastAsia="Times New Roman" w:hAnsi="Times New Roman" w:cs="Times New Roman"/>
          <w:color w:val="000000"/>
          <w:spacing w:val="-67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пороговых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значений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показателей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эффективности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</w:t>
      </w:r>
      <w:r w:rsidR="00D82561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45BC1">
        <w:rPr>
          <w:rFonts w:ascii="Times New Roman" w:eastAsia="Times New Roman" w:hAnsi="Times New Roman" w:cs="Times New Roman"/>
          <w:color w:val="000000"/>
          <w:sz w:val="28"/>
          <w:szCs w:val="28"/>
        </w:rPr>
        <w:t>Белояр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подготовку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плана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повышения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эффективности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муниципальным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имуществом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545BC1">
        <w:rPr>
          <w:rFonts w:ascii="Times New Roman" w:eastAsia="Times New Roman" w:hAnsi="Times New Roman" w:cs="Times New Roman"/>
          <w:color w:val="000000"/>
          <w:sz w:val="28"/>
          <w:szCs w:val="28"/>
        </w:rPr>
        <w:t>Белояр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указанием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конкретных</w:t>
      </w:r>
      <w:r w:rsidR="008D0B6F">
        <w:rPr>
          <w:rFonts w:ascii="Times New Roman" w:eastAsia="Times New Roman" w:hAnsi="Times New Roman" w:cs="Times New Roman"/>
          <w:color w:val="000000"/>
          <w:spacing w:val="-67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объектов,</w:t>
      </w:r>
      <w:r w:rsidR="008D0B6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8D0B6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которым</w:t>
      </w:r>
      <w:r w:rsidR="008D0B6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0B6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плановом</w:t>
      </w:r>
      <w:r w:rsidR="008D0B6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периоде</w:t>
      </w:r>
      <w:r w:rsidR="008D0B6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может</w:t>
      </w:r>
      <w:r w:rsidR="008D0B6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предусматриваться:</w:t>
      </w:r>
    </w:p>
    <w:p w:rsidR="000D00A3" w:rsidRDefault="00240A85" w:rsidP="007B2EB9">
      <w:pPr>
        <w:spacing w:after="0" w:line="240" w:lineRule="auto"/>
        <w:ind w:left="142" w:right="144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а)</w:t>
      </w:r>
      <w:r w:rsidR="008D0B6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взыскание</w:t>
      </w:r>
      <w:r w:rsidR="008D0B6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задолженности;</w:t>
      </w:r>
    </w:p>
    <w:p w:rsidR="000D00A3" w:rsidRDefault="00240A85" w:rsidP="007B2EB9">
      <w:pPr>
        <w:spacing w:after="0" w:line="240" w:lineRule="auto"/>
        <w:ind w:left="142" w:right="144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вовлечение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инфраструктурные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проекты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отношения,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связанные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инвестиционной</w:t>
      </w:r>
      <w:r w:rsidR="008D0B6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деятельностью;</w:t>
      </w:r>
    </w:p>
    <w:p w:rsidR="000D00A3" w:rsidRDefault="00240A85" w:rsidP="007B2EB9">
      <w:pPr>
        <w:spacing w:after="0" w:line="240" w:lineRule="auto"/>
        <w:ind w:left="142" w:right="144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 w:rsidR="008D0B6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закрепление</w:t>
      </w:r>
      <w:r w:rsidR="008D0B6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 w:rsidR="008D0B6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органами</w:t>
      </w:r>
      <w:r w:rsidR="008D0B6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</w:t>
      </w:r>
      <w:r w:rsidR="008D0B6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самоуправления;</w:t>
      </w:r>
    </w:p>
    <w:p w:rsidR="000D00A3" w:rsidRDefault="00240A85" w:rsidP="007B2EB9">
      <w:pPr>
        <w:spacing w:after="0" w:line="240" w:lineRule="auto"/>
        <w:ind w:left="142" w:right="144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закрепление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муниципальными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унитарными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предприятиями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D0B6F">
        <w:rPr>
          <w:rFonts w:ascii="Times New Roman" w:eastAsia="Times New Roman" w:hAnsi="Times New Roman" w:cs="Times New Roman"/>
          <w:color w:val="000000"/>
          <w:spacing w:val="-67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учреждениями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праве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хозяйственного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ведения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оперативного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управления;</w:t>
      </w:r>
    </w:p>
    <w:p w:rsidR="000D00A3" w:rsidRDefault="00240A85" w:rsidP="007B2EB9">
      <w:pPr>
        <w:spacing w:after="0" w:line="240" w:lineRule="auto"/>
        <w:ind w:left="142" w:right="144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proofErr w:type="spellEnd"/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8D0B6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передача</w:t>
      </w:r>
      <w:r w:rsidR="008D0B6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8D0B6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иной</w:t>
      </w:r>
      <w:r w:rsidR="008D0B6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уровень</w:t>
      </w:r>
      <w:r w:rsidR="008D0B6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публичной</w:t>
      </w:r>
      <w:r w:rsidR="008D0B6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собственности;</w:t>
      </w:r>
    </w:p>
    <w:p w:rsidR="00066BA0" w:rsidRDefault="00240A85" w:rsidP="007B2EB9">
      <w:pPr>
        <w:spacing w:after="0" w:line="240" w:lineRule="auto"/>
        <w:ind w:left="142" w:right="144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е)</w:t>
      </w:r>
      <w:r w:rsidR="008D0B6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мероприятия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предоставлению</w:t>
      </w:r>
      <w:r w:rsidR="008D0B6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земельных</w:t>
      </w:r>
      <w:r w:rsidR="008D0B6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участков</w:t>
      </w:r>
      <w:r w:rsidR="008D0B6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0B6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8D0B6F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8D0B6F">
        <w:rPr>
          <w:rFonts w:ascii="Times New Roman" w:eastAsia="Times New Roman" w:hAnsi="Times New Roman" w:cs="Times New Roman"/>
          <w:color w:val="000000"/>
          <w:spacing w:val="-67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Земельным</w:t>
      </w:r>
      <w:r w:rsidR="008D0B6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>кодексом</w:t>
      </w:r>
      <w:r w:rsidR="008D0B6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8D0B6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Федерации;</w:t>
      </w:r>
    </w:p>
    <w:p w:rsidR="00240A85" w:rsidRPr="000D00A3" w:rsidRDefault="00240A85" w:rsidP="007B2EB9">
      <w:pPr>
        <w:spacing w:after="0" w:line="240" w:lineRule="auto"/>
        <w:ind w:left="142" w:right="144" w:firstLine="7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ж)</w:t>
      </w:r>
      <w:r w:rsidR="008D0B6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</w:t>
      </w:r>
      <w:r w:rsidR="008D0B6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земельных</w:t>
      </w:r>
      <w:r w:rsidR="008D0B6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участков</w:t>
      </w:r>
      <w:r w:rsidR="008D0B6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D0B6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8D0B6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8D0B6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Земельным</w:t>
      </w:r>
      <w:r w:rsidR="008D0B6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hyperlink r:id="rId5" w:history="1">
        <w:r w:rsidRPr="000D00A3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</w:rPr>
          <w:t>кодексом</w:t>
        </w:r>
      </w:hyperlink>
      <w:r w:rsidR="008D0B6F">
        <w:rPr>
          <w:rFonts w:ascii="Times New Roman" w:eastAsia="Times New Roman" w:hAnsi="Times New Roman" w:cs="Times New Roman"/>
          <w:color w:val="000000"/>
          <w:spacing w:val="-67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8D0B6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Федерации;</w:t>
      </w:r>
    </w:p>
    <w:p w:rsidR="00240A85" w:rsidRPr="000D00A3" w:rsidRDefault="00240A85" w:rsidP="00545BC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8D0B6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приватизация.</w:t>
      </w:r>
    </w:p>
    <w:p w:rsidR="00240A85" w:rsidRPr="000D00A3" w:rsidRDefault="00545BC1" w:rsidP="007B2EB9">
      <w:pPr>
        <w:spacing w:after="0" w:line="240" w:lineRule="auto"/>
        <w:ind w:left="142" w:right="145"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</w:t>
      </w:r>
      <w:r w:rsidR="00240A85"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40A85"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40A85"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эффективности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40A85"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приватизации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40A85"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40A85"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имущества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Белояр</w:t>
      </w:r>
      <w:r w:rsidR="00240A85"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</w:t>
      </w:r>
      <w:r w:rsid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40A85"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240A85"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240A85"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осуществляется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240A85"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240A85"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показателям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240A85"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240A85"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форме</w:t>
      </w:r>
      <w:r w:rsidR="008D0B6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240A85"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отчетности,</w:t>
      </w:r>
      <w:r w:rsidR="008D0B6F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240A85"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предусмотренной</w:t>
      </w:r>
      <w:r w:rsidR="008D0B6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="00240A85" w:rsidRP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таблицей</w:t>
      </w:r>
      <w:r w:rsidR="008D0B6F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="00240A85" w:rsidRPr="008D0B6F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8D0B6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 w:rsidR="00240A85"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приложения</w:t>
      </w:r>
      <w:r w:rsidR="008D0B6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 w:rsidR="00240A85"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8D0B6F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 w:rsidR="00240A85"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настоящей</w:t>
      </w:r>
      <w:r w:rsidR="008D0B6F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 w:rsidR="00240A85" w:rsidRPr="000D00A3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методике.</w:t>
      </w:r>
    </w:p>
    <w:p w:rsidR="00066BA0" w:rsidRDefault="00066BA0" w:rsidP="007B2E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066BA0" w:rsidSect="007B2EB9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545BC1" w:rsidRPr="00545BC1" w:rsidRDefault="00545BC1" w:rsidP="00545BC1">
      <w:pPr>
        <w:spacing w:after="0" w:line="240" w:lineRule="auto"/>
        <w:ind w:firstLine="707"/>
        <w:jc w:val="right"/>
        <w:rPr>
          <w:rFonts w:ascii="Arial" w:eastAsia="Times New Roman" w:hAnsi="Arial" w:cs="Arial"/>
          <w:color w:val="000000"/>
          <w:sz w:val="30"/>
          <w:szCs w:val="30"/>
        </w:rPr>
      </w:pP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lastRenderedPageBreak/>
        <w:t>Таблица</w:t>
      </w:r>
      <w:r w:rsidR="008D0B6F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1</w:t>
      </w:r>
    </w:p>
    <w:p w:rsidR="00545BC1" w:rsidRPr="00545BC1" w:rsidRDefault="008D0B6F" w:rsidP="00545BC1">
      <w:pPr>
        <w:spacing w:after="0" w:line="240" w:lineRule="auto"/>
        <w:ind w:firstLine="707"/>
        <w:jc w:val="both"/>
        <w:rPr>
          <w:rFonts w:ascii="Arial" w:eastAsia="Times New Roman" w:hAnsi="Arial" w:cs="Arial"/>
          <w:color w:val="000000"/>
          <w:sz w:val="30"/>
          <w:szCs w:val="30"/>
        </w:rPr>
      </w:pPr>
      <w:r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</w:p>
    <w:p w:rsidR="00545BC1" w:rsidRPr="00545BC1" w:rsidRDefault="00545BC1" w:rsidP="00545BC1">
      <w:pPr>
        <w:spacing w:after="0" w:line="240" w:lineRule="auto"/>
        <w:ind w:firstLine="707"/>
        <w:jc w:val="center"/>
        <w:rPr>
          <w:rFonts w:ascii="Arial" w:eastAsia="Times New Roman" w:hAnsi="Arial" w:cs="Arial"/>
          <w:color w:val="000000"/>
          <w:sz w:val="30"/>
          <w:szCs w:val="30"/>
        </w:rPr>
      </w:pPr>
      <w:bookmarkStart w:id="0" w:name="Par734"/>
      <w:bookmarkEnd w:id="0"/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ФОРМА</w:t>
      </w:r>
      <w:r w:rsidR="008D0B6F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ОТЧЕТНОСТИ</w:t>
      </w:r>
    </w:p>
    <w:p w:rsidR="00545BC1" w:rsidRPr="00545BC1" w:rsidRDefault="00545BC1" w:rsidP="00D82561">
      <w:pPr>
        <w:spacing w:after="0" w:line="240" w:lineRule="auto"/>
        <w:ind w:firstLine="70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45B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 w:rsidR="008D0B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показателям</w:t>
      </w:r>
      <w:r w:rsidR="008D0B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эффективности</w:t>
      </w:r>
      <w:r w:rsidR="008D0B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передачи</w:t>
      </w:r>
      <w:r w:rsidR="008D0B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</w:t>
      </w:r>
      <w:r w:rsidR="008D0B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безвозмездной</w:t>
      </w:r>
      <w:r w:rsidR="008D0B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основе</w:t>
      </w:r>
      <w:r w:rsidR="008D0B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объектов</w:t>
      </w:r>
      <w:r w:rsidR="008D0B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муниципального</w:t>
      </w:r>
      <w:r w:rsidR="008D0B6F">
        <w:rPr>
          <w:rFonts w:ascii="Times New Roman" w:eastAsia="Times New Roman" w:hAnsi="Times New Roman" w:cs="Times New Roman"/>
          <w:b/>
          <w:color w:val="000000"/>
          <w:spacing w:val="-67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имущества</w:t>
      </w:r>
      <w:r w:rsidR="008D0B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муниципального</w:t>
      </w:r>
      <w:r w:rsidR="008D0B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образования</w:t>
      </w:r>
      <w:r w:rsidR="008D0B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</w:t>
      </w:r>
      <w:r w:rsidR="008D0B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целях</w:t>
      </w:r>
      <w:r w:rsidR="008D0B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имущественной</w:t>
      </w:r>
      <w:r w:rsidR="008D0B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поддержки</w:t>
      </w:r>
      <w:r w:rsidR="008D0B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некоммерческим</w:t>
      </w:r>
      <w:r w:rsidR="008D0B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организациям</w:t>
      </w:r>
    </w:p>
    <w:p w:rsidR="00545BC1" w:rsidRPr="00545BC1" w:rsidRDefault="008D0B6F" w:rsidP="00545BC1">
      <w:pPr>
        <w:spacing w:after="0" w:line="240" w:lineRule="auto"/>
        <w:ind w:firstLine="707"/>
        <w:jc w:val="both"/>
        <w:rPr>
          <w:rFonts w:ascii="Arial" w:eastAsia="Times New Roman" w:hAnsi="Arial" w:cs="Arial"/>
          <w:color w:val="000000"/>
          <w:sz w:val="30"/>
          <w:szCs w:val="30"/>
        </w:rPr>
      </w:pPr>
      <w:r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529"/>
        <w:gridCol w:w="1757"/>
        <w:gridCol w:w="1341"/>
        <w:gridCol w:w="1474"/>
        <w:gridCol w:w="20"/>
      </w:tblGrid>
      <w:tr w:rsidR="00545BC1" w:rsidRPr="00545BC1" w:rsidTr="00545BC1">
        <w:tc>
          <w:tcPr>
            <w:tcW w:w="5529" w:type="dxa"/>
            <w:tcBorders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1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________________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20__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г.</w:t>
            </w:r>
          </w:p>
        </w:tc>
        <w:tc>
          <w:tcPr>
            <w:tcW w:w="1757" w:type="dxa"/>
            <w:tcBorders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1341" w:type="dxa"/>
            <w:tcBorders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Коды</w:t>
            </w:r>
          </w:p>
        </w:tc>
        <w:tc>
          <w:tcPr>
            <w:tcW w:w="1474" w:type="dxa"/>
            <w:tcBorders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stra Serif" w:eastAsia="Times New Roman" w:hAnsi="Astra Serif" w:cs="Times New Roman"/>
                <w:sz w:val="24"/>
                <w:szCs w:val="24"/>
              </w:rPr>
            </w:pPr>
          </w:p>
        </w:tc>
      </w:tr>
      <w:tr w:rsidR="00545BC1" w:rsidRPr="00545BC1" w:rsidTr="00545BC1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Орган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исполнительной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власти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Российской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Федерации,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субъекта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Российской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Федерации,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орган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местного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самоуправления,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осуществляющий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функции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полномочия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учредителя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Глава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БК</w:t>
            </w:r>
          </w:p>
        </w:tc>
        <w:tc>
          <w:tcPr>
            <w:tcW w:w="1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</w:tr>
      <w:tr w:rsidR="00545BC1" w:rsidRPr="00545BC1" w:rsidTr="00545BC1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Наименование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бюджета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ППО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hyperlink r:id="rId6" w:history="1">
              <w:r w:rsidRPr="00545BC1">
                <w:rPr>
                  <w:rFonts w:ascii="PT Astra Serif" w:eastAsia="Times New Roman" w:hAnsi="PT Astra Serif" w:cs="Arial"/>
                  <w:color w:val="000000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1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</w:tr>
      <w:tr w:rsidR="00545BC1" w:rsidRPr="00545BC1" w:rsidTr="00545BC1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Периодичность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годовая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1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</w:tr>
      <w:tr w:rsidR="00545BC1" w:rsidRPr="00545BC1" w:rsidTr="00545BC1">
        <w:tc>
          <w:tcPr>
            <w:tcW w:w="5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Единица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измерения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1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</w:tr>
    </w:tbl>
    <w:p w:rsidR="00545BC1" w:rsidRPr="00545BC1" w:rsidRDefault="008D0B6F" w:rsidP="00545BC1">
      <w:pPr>
        <w:spacing w:after="0" w:line="240" w:lineRule="auto"/>
        <w:ind w:firstLine="707"/>
        <w:jc w:val="both"/>
        <w:rPr>
          <w:rFonts w:ascii="Arial" w:eastAsia="Times New Roman" w:hAnsi="Arial" w:cs="Arial"/>
          <w:color w:val="000000"/>
          <w:sz w:val="30"/>
          <w:szCs w:val="30"/>
        </w:rPr>
      </w:pPr>
      <w:r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24"/>
        <w:gridCol w:w="6917"/>
        <w:gridCol w:w="1697"/>
      </w:tblGrid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№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</w:t>
            </w:r>
            <w:proofErr w:type="spellEnd"/>
            <w:proofErr w:type="gramEnd"/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/</w:t>
            </w:r>
            <w:proofErr w:type="spellStart"/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Параметры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Показатель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эффективности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(баллов)</w:t>
            </w:r>
          </w:p>
        </w:tc>
      </w:tr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1.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Количество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нарушений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использования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имущества,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выявленных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за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отчетный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период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результатам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проверки: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</w:tr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а)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нарушения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выявлены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0</w:t>
            </w:r>
          </w:p>
        </w:tc>
      </w:tr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б)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нарушения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выявлены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50</w:t>
            </w:r>
          </w:p>
        </w:tc>
      </w:tr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2.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Отношение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количества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устраненных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нарушений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к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общему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количеству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нарушений,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выявленных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результатам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проверок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(за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отчетный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период):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</w:tr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а)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от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0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до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75%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(включительно)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0</w:t>
            </w:r>
          </w:p>
        </w:tc>
      </w:tr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б)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более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75%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(равно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либо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отсутствие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нарушений)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50</w:t>
            </w:r>
          </w:p>
        </w:tc>
      </w:tr>
      <w:tr w:rsidR="00545BC1" w:rsidRPr="00545BC1" w:rsidTr="00545BC1">
        <w:tc>
          <w:tcPr>
            <w:tcW w:w="75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Максимальное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значение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показателя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эффективности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</w:tr>
    </w:tbl>
    <w:p w:rsidR="00424055" w:rsidRDefault="008D0B6F" w:rsidP="00424055">
      <w:pPr>
        <w:spacing w:after="0" w:line="240" w:lineRule="auto"/>
        <w:ind w:firstLine="707"/>
        <w:jc w:val="both"/>
        <w:rPr>
          <w:rFonts w:ascii="PT Astra Serif" w:eastAsia="Times New Roman" w:hAnsi="PT Astra Serif" w:cs="Arial"/>
          <w:color w:val="000000"/>
          <w:sz w:val="24"/>
          <w:szCs w:val="24"/>
        </w:rPr>
        <w:sectPr w:rsidR="00424055" w:rsidSect="007B2EB9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</w:p>
    <w:p w:rsidR="00545BC1" w:rsidRPr="00545BC1" w:rsidRDefault="00545BC1" w:rsidP="00545BC1">
      <w:pPr>
        <w:spacing w:after="0" w:line="240" w:lineRule="auto"/>
        <w:ind w:firstLine="707"/>
        <w:jc w:val="right"/>
        <w:rPr>
          <w:rFonts w:ascii="Arial" w:eastAsia="Times New Roman" w:hAnsi="Arial" w:cs="Arial"/>
          <w:color w:val="000000"/>
          <w:sz w:val="30"/>
          <w:szCs w:val="30"/>
        </w:rPr>
      </w:pP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lastRenderedPageBreak/>
        <w:t>Таблица</w:t>
      </w:r>
      <w:r w:rsidR="008D0B6F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2</w:t>
      </w:r>
    </w:p>
    <w:p w:rsidR="00545BC1" w:rsidRPr="00545BC1" w:rsidRDefault="008D0B6F" w:rsidP="00545BC1">
      <w:pPr>
        <w:spacing w:after="0" w:line="240" w:lineRule="auto"/>
        <w:ind w:firstLine="707"/>
        <w:jc w:val="both"/>
        <w:rPr>
          <w:rFonts w:ascii="Arial" w:eastAsia="Times New Roman" w:hAnsi="Arial" w:cs="Arial"/>
          <w:color w:val="000000"/>
          <w:sz w:val="30"/>
          <w:szCs w:val="30"/>
        </w:rPr>
      </w:pPr>
      <w:r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</w:p>
    <w:p w:rsidR="00545BC1" w:rsidRPr="00545BC1" w:rsidRDefault="00545BC1" w:rsidP="00545BC1">
      <w:pPr>
        <w:spacing w:after="0" w:line="240" w:lineRule="auto"/>
        <w:ind w:firstLine="707"/>
        <w:jc w:val="center"/>
        <w:rPr>
          <w:rFonts w:ascii="Arial" w:eastAsia="Times New Roman" w:hAnsi="Arial" w:cs="Arial"/>
          <w:color w:val="000000"/>
          <w:sz w:val="30"/>
          <w:szCs w:val="30"/>
        </w:rPr>
      </w:pPr>
      <w:bookmarkStart w:id="1" w:name="Par789"/>
      <w:bookmarkEnd w:id="1"/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ФОРМА</w:t>
      </w:r>
      <w:r w:rsidR="008D0B6F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ОТЧЕТНОСТИ</w:t>
      </w:r>
    </w:p>
    <w:p w:rsidR="00545BC1" w:rsidRPr="00545BC1" w:rsidRDefault="00545BC1" w:rsidP="00D82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45B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 w:rsidR="008D0B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показателям,</w:t>
      </w:r>
      <w:r w:rsidR="008D0B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характеризующим</w:t>
      </w:r>
      <w:r w:rsidR="008D0B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эффективность</w:t>
      </w:r>
      <w:r w:rsidR="008D0B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управления</w:t>
      </w:r>
      <w:r w:rsidR="008D0B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</w:t>
      </w:r>
      <w:r w:rsidR="008D0B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распоряжения</w:t>
      </w:r>
      <w:r w:rsidR="008D0B6F">
        <w:rPr>
          <w:rFonts w:ascii="Times New Roman" w:eastAsia="Times New Roman" w:hAnsi="Times New Roman" w:cs="Times New Roman"/>
          <w:b/>
          <w:color w:val="000000"/>
          <w:spacing w:val="-13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объектами</w:t>
      </w:r>
      <w:r w:rsidR="008D0B6F">
        <w:rPr>
          <w:rFonts w:ascii="Times New Roman" w:eastAsia="Times New Roman" w:hAnsi="Times New Roman" w:cs="Times New Roman"/>
          <w:b/>
          <w:color w:val="000000"/>
          <w:spacing w:val="-12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муниципального</w:t>
      </w:r>
      <w:r w:rsidR="008D0B6F">
        <w:rPr>
          <w:rFonts w:ascii="Times New Roman" w:eastAsia="Times New Roman" w:hAnsi="Times New Roman" w:cs="Times New Roman"/>
          <w:b/>
          <w:color w:val="000000"/>
          <w:spacing w:val="-15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имущества</w:t>
      </w:r>
      <w:r w:rsidR="008D0B6F">
        <w:rPr>
          <w:rFonts w:ascii="Times New Roman" w:eastAsia="Times New Roman" w:hAnsi="Times New Roman" w:cs="Times New Roman"/>
          <w:b/>
          <w:color w:val="000000"/>
          <w:spacing w:val="-12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муниципального</w:t>
      </w:r>
      <w:r w:rsidR="008D0B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образования,</w:t>
      </w:r>
      <w:r w:rsidR="008D0B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которые</w:t>
      </w:r>
      <w:r w:rsidR="008D0B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включены</w:t>
      </w:r>
      <w:r w:rsidR="008D0B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</w:t>
      </w:r>
      <w:r w:rsidR="008D0B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перечни</w:t>
      </w:r>
      <w:r w:rsidR="008D0B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имущества,</w:t>
      </w:r>
      <w:r w:rsidR="008D0B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предоставляемого</w:t>
      </w:r>
      <w:r w:rsidR="008D0B6F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субъектам</w:t>
      </w:r>
      <w:r w:rsidR="008D0B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малого</w:t>
      </w:r>
      <w:r w:rsidR="008D0B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</w:t>
      </w:r>
      <w:r w:rsidR="008D0B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среднего</w:t>
      </w:r>
      <w:r w:rsidR="008D0B6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D82561" w:rsidRPr="00D8256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предпринимательства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79"/>
        <w:gridCol w:w="1757"/>
        <w:gridCol w:w="1341"/>
        <w:gridCol w:w="1474"/>
        <w:gridCol w:w="20"/>
      </w:tblGrid>
      <w:tr w:rsidR="00545BC1" w:rsidRPr="00545BC1" w:rsidTr="00545BC1">
        <w:tc>
          <w:tcPr>
            <w:tcW w:w="4479" w:type="dxa"/>
            <w:tcBorders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1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________________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20__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г.</w:t>
            </w:r>
          </w:p>
        </w:tc>
        <w:tc>
          <w:tcPr>
            <w:tcW w:w="1757" w:type="dxa"/>
            <w:tcBorders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1341" w:type="dxa"/>
            <w:tcBorders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Коды</w:t>
            </w:r>
          </w:p>
        </w:tc>
        <w:tc>
          <w:tcPr>
            <w:tcW w:w="1474" w:type="dxa"/>
            <w:tcBorders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stra Serif" w:eastAsia="Times New Roman" w:hAnsi="Astra Serif" w:cs="Times New Roman"/>
                <w:sz w:val="24"/>
                <w:szCs w:val="24"/>
              </w:rPr>
            </w:pPr>
          </w:p>
        </w:tc>
      </w:tr>
      <w:tr w:rsidR="00545BC1" w:rsidRPr="00545BC1" w:rsidTr="00545BC1">
        <w:tc>
          <w:tcPr>
            <w:tcW w:w="4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Орган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местного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самоуправления,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осуществляющий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функции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полномочия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в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сфере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имущественных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отношений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Глава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БК</w:t>
            </w:r>
          </w:p>
        </w:tc>
        <w:tc>
          <w:tcPr>
            <w:tcW w:w="1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</w:tr>
      <w:tr w:rsidR="00545BC1" w:rsidRPr="00545BC1" w:rsidTr="00545BC1">
        <w:tc>
          <w:tcPr>
            <w:tcW w:w="4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Наименование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бюджета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ППО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hyperlink r:id="rId7" w:history="1">
              <w:r w:rsidRPr="00545BC1">
                <w:rPr>
                  <w:rFonts w:ascii="PT Astra Serif" w:eastAsia="Times New Roman" w:hAnsi="PT Astra Serif" w:cs="Arial"/>
                  <w:color w:val="000000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1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</w:tr>
      <w:tr w:rsidR="00545BC1" w:rsidRPr="00545BC1" w:rsidTr="00545BC1">
        <w:tc>
          <w:tcPr>
            <w:tcW w:w="4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Периодичность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годовая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1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</w:tr>
      <w:tr w:rsidR="00545BC1" w:rsidRPr="00545BC1" w:rsidTr="00545BC1">
        <w:tc>
          <w:tcPr>
            <w:tcW w:w="4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Единица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измерения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1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</w:tr>
    </w:tbl>
    <w:p w:rsidR="00545BC1" w:rsidRPr="00545BC1" w:rsidRDefault="008D0B6F" w:rsidP="00545BC1">
      <w:pPr>
        <w:spacing w:after="0" w:line="240" w:lineRule="auto"/>
        <w:ind w:firstLine="707"/>
        <w:jc w:val="both"/>
        <w:rPr>
          <w:rFonts w:ascii="Arial" w:eastAsia="Times New Roman" w:hAnsi="Arial" w:cs="Arial"/>
          <w:color w:val="000000"/>
          <w:sz w:val="30"/>
          <w:szCs w:val="30"/>
        </w:rPr>
      </w:pPr>
      <w:r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24"/>
        <w:gridCol w:w="6917"/>
        <w:gridCol w:w="1697"/>
      </w:tblGrid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№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</w:t>
            </w:r>
            <w:proofErr w:type="spellEnd"/>
            <w:proofErr w:type="gramEnd"/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/</w:t>
            </w:r>
            <w:proofErr w:type="spellStart"/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Параметры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Показатель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эффективности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(баллов)</w:t>
            </w:r>
          </w:p>
        </w:tc>
      </w:tr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Количество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проведенных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в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течение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года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торгов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в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отношении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каждого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объекта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казны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публично-правового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образования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hyperlink r:id="rId8" w:anchor="Par836" w:history="1">
              <w:r w:rsidRPr="00545BC1">
                <w:rPr>
                  <w:rFonts w:ascii="PT Astra Serif" w:eastAsia="Times New Roman" w:hAnsi="PT Astra Serif" w:cs="Arial"/>
                  <w:color w:val="000000"/>
                  <w:sz w:val="24"/>
                  <w:szCs w:val="24"/>
                </w:rPr>
                <w:t>&lt;1&gt;</w:t>
              </w:r>
            </w:hyperlink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: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</w:tr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а)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торги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проводились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0</w:t>
            </w:r>
          </w:p>
        </w:tc>
      </w:tr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б)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процедура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была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проведена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признана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несостоявшейся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причине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того,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что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proofErr w:type="gramStart"/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подана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одна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заявка/подана</w:t>
            </w:r>
            <w:proofErr w:type="gramEnd"/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одна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заявка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50</w:t>
            </w:r>
          </w:p>
        </w:tc>
      </w:tr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в)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проведена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состоявшаяся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процедура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торгов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результатам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торгов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заключен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договор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</w:tr>
      <w:tr w:rsidR="00545BC1" w:rsidRPr="00545BC1" w:rsidTr="00545BC1">
        <w:tc>
          <w:tcPr>
            <w:tcW w:w="75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Максимальное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значение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показателя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эффективности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</w:tr>
    </w:tbl>
    <w:p w:rsidR="00545BC1" w:rsidRPr="00545BC1" w:rsidRDefault="008D0B6F" w:rsidP="00545BC1">
      <w:pPr>
        <w:spacing w:after="0" w:line="240" w:lineRule="auto"/>
        <w:ind w:firstLine="707"/>
        <w:jc w:val="both"/>
        <w:rPr>
          <w:rFonts w:ascii="Arial" w:eastAsia="Times New Roman" w:hAnsi="Arial" w:cs="Arial"/>
          <w:color w:val="000000"/>
          <w:sz w:val="30"/>
          <w:szCs w:val="30"/>
        </w:rPr>
      </w:pPr>
      <w:r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</w:p>
    <w:p w:rsidR="00545BC1" w:rsidRPr="00545BC1" w:rsidRDefault="00545BC1" w:rsidP="00545BC1">
      <w:pPr>
        <w:spacing w:after="0" w:line="240" w:lineRule="auto"/>
        <w:ind w:firstLine="707"/>
        <w:jc w:val="both"/>
        <w:rPr>
          <w:rFonts w:ascii="Arial" w:eastAsia="Times New Roman" w:hAnsi="Arial" w:cs="Arial"/>
          <w:color w:val="000000"/>
          <w:sz w:val="30"/>
          <w:szCs w:val="30"/>
        </w:rPr>
      </w:pP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--------------------------------</w:t>
      </w:r>
    </w:p>
    <w:p w:rsidR="00545BC1" w:rsidRPr="00545BC1" w:rsidRDefault="00545BC1" w:rsidP="00545BC1">
      <w:pPr>
        <w:spacing w:after="0" w:line="240" w:lineRule="auto"/>
        <w:ind w:firstLine="707"/>
        <w:jc w:val="both"/>
        <w:rPr>
          <w:rFonts w:ascii="Arial" w:eastAsia="Times New Roman" w:hAnsi="Arial" w:cs="Arial"/>
          <w:color w:val="000000"/>
          <w:sz w:val="30"/>
          <w:szCs w:val="30"/>
        </w:rPr>
      </w:pPr>
      <w:bookmarkStart w:id="2" w:name="Par836"/>
      <w:bookmarkEnd w:id="2"/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&lt;1&gt;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Совокупное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значение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показателя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эффективности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рассчитывается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методом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среднего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арифметического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(сумма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всех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чисел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множества,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деленная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на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их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количество).</w:t>
      </w:r>
    </w:p>
    <w:p w:rsidR="00424055" w:rsidRDefault="008D0B6F" w:rsidP="00424055">
      <w:pPr>
        <w:spacing w:after="0" w:line="240" w:lineRule="auto"/>
        <w:ind w:firstLine="707"/>
        <w:jc w:val="both"/>
        <w:rPr>
          <w:rFonts w:ascii="PT Astra Serif" w:eastAsia="Times New Roman" w:hAnsi="PT Astra Serif" w:cs="Arial"/>
          <w:color w:val="000000"/>
          <w:sz w:val="24"/>
          <w:szCs w:val="24"/>
        </w:rPr>
        <w:sectPr w:rsidR="00424055" w:rsidSect="007B2EB9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</w:p>
    <w:p w:rsidR="00545BC1" w:rsidRPr="00545BC1" w:rsidRDefault="00545BC1" w:rsidP="00545BC1">
      <w:pPr>
        <w:spacing w:after="0" w:line="240" w:lineRule="auto"/>
        <w:ind w:firstLine="707"/>
        <w:jc w:val="right"/>
        <w:rPr>
          <w:rFonts w:ascii="Arial" w:eastAsia="Times New Roman" w:hAnsi="Arial" w:cs="Arial"/>
          <w:color w:val="000000"/>
          <w:sz w:val="30"/>
          <w:szCs w:val="30"/>
        </w:rPr>
      </w:pP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lastRenderedPageBreak/>
        <w:t>Таблица</w:t>
      </w:r>
      <w:r w:rsidR="008D0B6F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3</w:t>
      </w:r>
    </w:p>
    <w:p w:rsidR="00545BC1" w:rsidRPr="00545BC1" w:rsidRDefault="008D0B6F" w:rsidP="00545BC1">
      <w:pPr>
        <w:spacing w:after="0" w:line="240" w:lineRule="auto"/>
        <w:ind w:firstLine="707"/>
        <w:jc w:val="both"/>
        <w:rPr>
          <w:rFonts w:ascii="Arial" w:eastAsia="Times New Roman" w:hAnsi="Arial" w:cs="Arial"/>
          <w:color w:val="000000"/>
          <w:sz w:val="30"/>
          <w:szCs w:val="30"/>
        </w:rPr>
      </w:pPr>
      <w:r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</w:p>
    <w:p w:rsidR="00545BC1" w:rsidRPr="00545BC1" w:rsidRDefault="00545BC1" w:rsidP="00545BC1">
      <w:pPr>
        <w:spacing w:after="0" w:line="240" w:lineRule="auto"/>
        <w:ind w:firstLine="707"/>
        <w:jc w:val="center"/>
        <w:rPr>
          <w:rFonts w:ascii="Arial" w:eastAsia="Times New Roman" w:hAnsi="Arial" w:cs="Arial"/>
          <w:color w:val="000000"/>
          <w:sz w:val="30"/>
          <w:szCs w:val="30"/>
        </w:rPr>
      </w:pPr>
      <w:bookmarkStart w:id="3" w:name="Par842"/>
      <w:bookmarkEnd w:id="3"/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ФОРМА</w:t>
      </w:r>
      <w:r w:rsidR="008D0B6F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ОТЧЕТНОСТИ</w:t>
      </w:r>
    </w:p>
    <w:p w:rsidR="00545BC1" w:rsidRPr="00545BC1" w:rsidRDefault="00545BC1" w:rsidP="00545BC1">
      <w:pPr>
        <w:spacing w:after="0" w:line="240" w:lineRule="auto"/>
        <w:ind w:firstLine="707"/>
        <w:jc w:val="center"/>
        <w:rPr>
          <w:rFonts w:ascii="Arial" w:eastAsia="Times New Roman" w:hAnsi="Arial" w:cs="Arial"/>
          <w:color w:val="000000"/>
          <w:sz w:val="30"/>
          <w:szCs w:val="30"/>
        </w:rPr>
      </w:pP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по</w:t>
      </w:r>
      <w:r w:rsidR="008D0B6F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показателям,</w:t>
      </w:r>
      <w:r w:rsidR="008D0B6F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характеризующим</w:t>
      </w:r>
      <w:r w:rsidR="008D0B6F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эффективность</w:t>
      </w:r>
      <w:r w:rsidR="008D0B6F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управления</w:t>
      </w:r>
    </w:p>
    <w:p w:rsidR="00545BC1" w:rsidRPr="00545BC1" w:rsidRDefault="00545BC1" w:rsidP="00545BC1">
      <w:pPr>
        <w:spacing w:after="0" w:line="240" w:lineRule="auto"/>
        <w:ind w:firstLine="707"/>
        <w:jc w:val="center"/>
        <w:rPr>
          <w:rFonts w:ascii="Arial" w:eastAsia="Times New Roman" w:hAnsi="Arial" w:cs="Arial"/>
          <w:color w:val="000000"/>
          <w:sz w:val="30"/>
          <w:szCs w:val="30"/>
        </w:rPr>
      </w:pP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и</w:t>
      </w:r>
      <w:r w:rsidR="008D0B6F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распоряжения</w:t>
      </w:r>
      <w:r w:rsidR="008D0B6F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земельными</w:t>
      </w:r>
      <w:r w:rsidR="008D0B6F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участками</w:t>
      </w:r>
    </w:p>
    <w:p w:rsidR="00545BC1" w:rsidRPr="00545BC1" w:rsidRDefault="008D0B6F" w:rsidP="00545BC1">
      <w:pPr>
        <w:spacing w:after="0" w:line="240" w:lineRule="auto"/>
        <w:ind w:firstLine="707"/>
        <w:jc w:val="both"/>
        <w:rPr>
          <w:rFonts w:ascii="Arial" w:eastAsia="Times New Roman" w:hAnsi="Arial" w:cs="Arial"/>
          <w:color w:val="000000"/>
          <w:sz w:val="30"/>
          <w:szCs w:val="30"/>
        </w:rPr>
      </w:pPr>
      <w:r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79"/>
        <w:gridCol w:w="1757"/>
        <w:gridCol w:w="1341"/>
        <w:gridCol w:w="1474"/>
        <w:gridCol w:w="20"/>
      </w:tblGrid>
      <w:tr w:rsidR="00545BC1" w:rsidRPr="00545BC1" w:rsidTr="00545BC1">
        <w:tc>
          <w:tcPr>
            <w:tcW w:w="4479" w:type="dxa"/>
            <w:tcBorders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1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________________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20__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г.</w:t>
            </w:r>
          </w:p>
        </w:tc>
        <w:tc>
          <w:tcPr>
            <w:tcW w:w="1757" w:type="dxa"/>
            <w:tcBorders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1341" w:type="dxa"/>
            <w:tcBorders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Коды</w:t>
            </w:r>
          </w:p>
        </w:tc>
        <w:tc>
          <w:tcPr>
            <w:tcW w:w="1474" w:type="dxa"/>
            <w:tcBorders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stra Serif" w:eastAsia="Times New Roman" w:hAnsi="Astra Serif" w:cs="Times New Roman"/>
                <w:sz w:val="24"/>
                <w:szCs w:val="24"/>
              </w:rPr>
            </w:pPr>
          </w:p>
        </w:tc>
      </w:tr>
      <w:tr w:rsidR="00545BC1" w:rsidRPr="00545BC1" w:rsidTr="00545BC1">
        <w:tc>
          <w:tcPr>
            <w:tcW w:w="4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Орган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местного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самоуправления,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осуществляющий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функции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в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сфере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имущественных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отношений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Глава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БК</w:t>
            </w:r>
          </w:p>
        </w:tc>
        <w:tc>
          <w:tcPr>
            <w:tcW w:w="1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</w:tr>
      <w:tr w:rsidR="00545BC1" w:rsidRPr="00545BC1" w:rsidTr="00545BC1">
        <w:tc>
          <w:tcPr>
            <w:tcW w:w="4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Наименование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бюджета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ППО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hyperlink r:id="rId9" w:history="1">
              <w:r w:rsidRPr="00545BC1">
                <w:rPr>
                  <w:rFonts w:ascii="PT Astra Serif" w:eastAsia="Times New Roman" w:hAnsi="PT Astra Serif" w:cs="Arial"/>
                  <w:color w:val="000000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1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</w:tr>
      <w:tr w:rsidR="00545BC1" w:rsidRPr="00545BC1" w:rsidTr="00545BC1">
        <w:tc>
          <w:tcPr>
            <w:tcW w:w="4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Периодичность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годовая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1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</w:tr>
      <w:tr w:rsidR="00545BC1" w:rsidRPr="00545BC1" w:rsidTr="00545BC1">
        <w:tc>
          <w:tcPr>
            <w:tcW w:w="4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Единица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измерения</w:t>
            </w:r>
          </w:p>
        </w:tc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14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</w:tr>
    </w:tbl>
    <w:p w:rsidR="00545BC1" w:rsidRPr="00545BC1" w:rsidRDefault="008D0B6F" w:rsidP="00545BC1">
      <w:pPr>
        <w:spacing w:after="0" w:line="240" w:lineRule="auto"/>
        <w:ind w:firstLine="707"/>
        <w:jc w:val="both"/>
        <w:rPr>
          <w:rFonts w:ascii="Arial" w:eastAsia="Times New Roman" w:hAnsi="Arial" w:cs="Arial"/>
          <w:color w:val="000000"/>
          <w:sz w:val="30"/>
          <w:szCs w:val="30"/>
        </w:rPr>
      </w:pPr>
      <w:r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24"/>
        <w:gridCol w:w="6917"/>
        <w:gridCol w:w="1697"/>
      </w:tblGrid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№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</w:t>
            </w:r>
            <w:proofErr w:type="spellEnd"/>
            <w:proofErr w:type="gramEnd"/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/</w:t>
            </w:r>
            <w:proofErr w:type="spellStart"/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Параметры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Показатель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эффективности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(баллов)</w:t>
            </w:r>
          </w:p>
        </w:tc>
      </w:tr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1.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Процент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сокращения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площади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земельных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участков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муниципальной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казны,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вовлеченных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в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хозяйственный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оборот,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отношению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к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площади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земельных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участков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муниципальной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казны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в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20__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году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(за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исключением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земельных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участков,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изъятых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из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оборота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ограниченных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в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обороте)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hyperlink r:id="rId10" w:anchor="Par893" w:history="1">
              <w:r w:rsidRPr="00545BC1">
                <w:rPr>
                  <w:rFonts w:ascii="PT Astra Serif" w:eastAsia="Times New Roman" w:hAnsi="PT Astra Serif" w:cs="Arial"/>
                  <w:color w:val="000000"/>
                  <w:sz w:val="24"/>
                  <w:szCs w:val="24"/>
                </w:rPr>
                <w:t>&lt;2&gt;</w:t>
              </w:r>
            </w:hyperlink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: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</w:tr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а)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плановые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показатели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достигнуты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0</w:t>
            </w:r>
          </w:p>
        </w:tc>
      </w:tr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б)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плановые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показатели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достигнуты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50</w:t>
            </w:r>
          </w:p>
        </w:tc>
      </w:tr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2.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Площадь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земельных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участков,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находящихся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в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государственной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(муниципальной)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собственности,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в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отношении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которых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сформированы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уточнены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границы,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также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внесены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сведения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в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Единый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государственный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реестр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недвижимости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hyperlink r:id="rId11" w:anchor="Par893" w:history="1">
              <w:r w:rsidRPr="00545BC1">
                <w:rPr>
                  <w:rFonts w:ascii="PT Astra Serif" w:eastAsia="Times New Roman" w:hAnsi="PT Astra Serif" w:cs="Arial"/>
                  <w:color w:val="000000"/>
                  <w:sz w:val="24"/>
                  <w:szCs w:val="24"/>
                </w:rPr>
                <w:t>&lt;2&gt;</w:t>
              </w:r>
            </w:hyperlink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(га):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</w:tr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а)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плановые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показатели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достигнуты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0</w:t>
            </w:r>
          </w:p>
        </w:tc>
      </w:tr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б)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плановые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показатели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достигнуты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50</w:t>
            </w:r>
          </w:p>
        </w:tc>
      </w:tr>
      <w:tr w:rsidR="00545BC1" w:rsidRPr="00545BC1" w:rsidTr="00545BC1">
        <w:tc>
          <w:tcPr>
            <w:tcW w:w="75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Максимальное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значение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показателя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эффективности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</w:tr>
    </w:tbl>
    <w:p w:rsidR="00545BC1" w:rsidRPr="00545BC1" w:rsidRDefault="008D0B6F" w:rsidP="00545BC1">
      <w:pPr>
        <w:spacing w:after="0" w:line="240" w:lineRule="auto"/>
        <w:ind w:firstLine="707"/>
        <w:jc w:val="both"/>
        <w:rPr>
          <w:rFonts w:ascii="Arial" w:eastAsia="Times New Roman" w:hAnsi="Arial" w:cs="Arial"/>
          <w:color w:val="000000"/>
          <w:sz w:val="30"/>
          <w:szCs w:val="30"/>
        </w:rPr>
      </w:pPr>
      <w:r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</w:p>
    <w:p w:rsidR="00545BC1" w:rsidRPr="00545BC1" w:rsidRDefault="00545BC1" w:rsidP="00545BC1">
      <w:pPr>
        <w:spacing w:after="0" w:line="240" w:lineRule="auto"/>
        <w:ind w:firstLine="707"/>
        <w:jc w:val="both"/>
        <w:rPr>
          <w:rFonts w:ascii="Arial" w:eastAsia="Times New Roman" w:hAnsi="Arial" w:cs="Arial"/>
          <w:color w:val="000000"/>
          <w:sz w:val="30"/>
          <w:szCs w:val="30"/>
        </w:rPr>
      </w:pP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--------------------------------</w:t>
      </w:r>
    </w:p>
    <w:p w:rsidR="00545BC1" w:rsidRPr="00545BC1" w:rsidRDefault="00545BC1" w:rsidP="00545BC1">
      <w:pPr>
        <w:spacing w:after="0" w:line="240" w:lineRule="auto"/>
        <w:ind w:firstLine="707"/>
        <w:jc w:val="both"/>
        <w:rPr>
          <w:rFonts w:ascii="Arial" w:eastAsia="Times New Roman" w:hAnsi="Arial" w:cs="Arial"/>
          <w:color w:val="000000"/>
          <w:sz w:val="30"/>
          <w:szCs w:val="30"/>
        </w:rPr>
      </w:pPr>
      <w:bookmarkStart w:id="4" w:name="Par892"/>
      <w:bookmarkStart w:id="5" w:name="Par893"/>
      <w:bookmarkEnd w:id="4"/>
      <w:bookmarkEnd w:id="5"/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&lt;2&gt;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Органам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местного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самоуправления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рекомендуется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установить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значение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показателя.</w:t>
      </w:r>
    </w:p>
    <w:p w:rsidR="00424055" w:rsidRDefault="008D0B6F" w:rsidP="00545BC1">
      <w:pPr>
        <w:spacing w:after="0" w:line="240" w:lineRule="auto"/>
        <w:ind w:firstLine="707"/>
        <w:jc w:val="both"/>
        <w:rPr>
          <w:rFonts w:ascii="PT Astra Serif" w:eastAsia="Times New Roman" w:hAnsi="PT Astra Serif" w:cs="Arial"/>
          <w:color w:val="000000"/>
          <w:sz w:val="24"/>
          <w:szCs w:val="24"/>
        </w:rPr>
        <w:sectPr w:rsidR="00424055" w:rsidSect="007B2EB9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</w:p>
    <w:p w:rsidR="00545BC1" w:rsidRPr="00545BC1" w:rsidRDefault="00545BC1" w:rsidP="00545BC1">
      <w:pPr>
        <w:spacing w:after="0" w:line="240" w:lineRule="auto"/>
        <w:ind w:firstLine="707"/>
        <w:jc w:val="right"/>
        <w:rPr>
          <w:rFonts w:ascii="Arial" w:eastAsia="Times New Roman" w:hAnsi="Arial" w:cs="Arial"/>
          <w:color w:val="000000"/>
          <w:sz w:val="30"/>
          <w:szCs w:val="30"/>
        </w:rPr>
      </w:pP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lastRenderedPageBreak/>
        <w:t>Таблица</w:t>
      </w:r>
      <w:r w:rsidR="008D0B6F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4</w:t>
      </w:r>
    </w:p>
    <w:p w:rsidR="00545BC1" w:rsidRPr="00545BC1" w:rsidRDefault="008D0B6F" w:rsidP="00545BC1">
      <w:pPr>
        <w:spacing w:after="0" w:line="240" w:lineRule="auto"/>
        <w:ind w:firstLine="707"/>
        <w:jc w:val="both"/>
        <w:rPr>
          <w:rFonts w:ascii="Arial" w:eastAsia="Times New Roman" w:hAnsi="Arial" w:cs="Arial"/>
          <w:color w:val="000000"/>
          <w:sz w:val="30"/>
          <w:szCs w:val="30"/>
        </w:rPr>
      </w:pPr>
      <w:r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</w:p>
    <w:p w:rsidR="00545BC1" w:rsidRPr="00545BC1" w:rsidRDefault="00545BC1" w:rsidP="00545BC1">
      <w:pPr>
        <w:spacing w:after="0" w:line="240" w:lineRule="auto"/>
        <w:ind w:firstLine="707"/>
        <w:jc w:val="center"/>
        <w:rPr>
          <w:rFonts w:ascii="Arial" w:eastAsia="Times New Roman" w:hAnsi="Arial" w:cs="Arial"/>
          <w:color w:val="000000"/>
          <w:sz w:val="30"/>
          <w:szCs w:val="30"/>
        </w:rPr>
      </w:pPr>
      <w:bookmarkStart w:id="6" w:name="Par899"/>
      <w:bookmarkEnd w:id="6"/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ФОРМА</w:t>
      </w:r>
      <w:r w:rsidR="008D0B6F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ОТЧЕТНОСТИ</w:t>
      </w:r>
    </w:p>
    <w:p w:rsidR="00545BC1" w:rsidRPr="00545BC1" w:rsidRDefault="00545BC1" w:rsidP="008D0B6F">
      <w:pPr>
        <w:spacing w:after="0" w:line="240" w:lineRule="auto"/>
        <w:ind w:firstLine="707"/>
        <w:jc w:val="center"/>
        <w:rPr>
          <w:rFonts w:ascii="Arial" w:eastAsia="Times New Roman" w:hAnsi="Arial" w:cs="Arial"/>
          <w:color w:val="000000"/>
          <w:sz w:val="30"/>
          <w:szCs w:val="30"/>
        </w:rPr>
      </w:pP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по</w:t>
      </w:r>
      <w:r w:rsidR="008D0B6F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показателям,</w:t>
      </w:r>
      <w:r w:rsidR="008D0B6F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характеризующим</w:t>
      </w:r>
      <w:r w:rsidR="008D0B6F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эффективность</w:t>
      </w:r>
      <w:r w:rsidR="008D0B6F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приватизации</w:t>
      </w:r>
      <w:r w:rsidR="008D0B6F">
        <w:rPr>
          <w:rFonts w:ascii="Arial" w:eastAsia="Times New Roman" w:hAnsi="Arial" w:cs="Arial"/>
          <w:color w:val="000000"/>
          <w:sz w:val="30"/>
          <w:szCs w:val="30"/>
        </w:rPr>
        <w:t xml:space="preserve"> </w:t>
      </w: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объектов</w:t>
      </w:r>
      <w:r w:rsidR="008D0B6F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муниципального</w:t>
      </w:r>
      <w:r w:rsidR="008D0B6F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имущества</w:t>
      </w:r>
      <w:r w:rsidR="008D0B6F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>казны</w:t>
      </w:r>
    </w:p>
    <w:p w:rsidR="00545BC1" w:rsidRPr="00545BC1" w:rsidRDefault="008D0B6F" w:rsidP="00545BC1">
      <w:pPr>
        <w:spacing w:after="0" w:line="240" w:lineRule="auto"/>
        <w:ind w:firstLine="707"/>
        <w:jc w:val="both"/>
        <w:rPr>
          <w:rFonts w:ascii="Arial" w:eastAsia="Times New Roman" w:hAnsi="Arial" w:cs="Arial"/>
          <w:color w:val="000000"/>
          <w:sz w:val="30"/>
          <w:szCs w:val="30"/>
        </w:rPr>
      </w:pPr>
      <w:r>
        <w:rPr>
          <w:rFonts w:ascii="PT Astra Serif" w:eastAsia="Times New Roman" w:hAnsi="PT Astra Serif" w:cs="Arial"/>
          <w:b/>
          <w:bCs/>
          <w:color w:val="000000"/>
          <w:sz w:val="24"/>
          <w:szCs w:val="24"/>
        </w:rPr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70"/>
        <w:gridCol w:w="1189"/>
        <w:gridCol w:w="1474"/>
        <w:gridCol w:w="654"/>
        <w:gridCol w:w="20"/>
      </w:tblGrid>
      <w:tr w:rsidR="00545BC1" w:rsidRPr="00545BC1" w:rsidTr="00545BC1">
        <w:tc>
          <w:tcPr>
            <w:tcW w:w="5670" w:type="dxa"/>
            <w:tcBorders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1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________________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20__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г.</w:t>
            </w:r>
          </w:p>
        </w:tc>
        <w:tc>
          <w:tcPr>
            <w:tcW w:w="1189" w:type="dxa"/>
            <w:tcBorders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1474" w:type="dxa"/>
            <w:tcBorders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Коды</w:t>
            </w:r>
          </w:p>
        </w:tc>
        <w:tc>
          <w:tcPr>
            <w:tcW w:w="654" w:type="dxa"/>
            <w:tcBorders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stra Serif" w:eastAsia="Times New Roman" w:hAnsi="Astra Serif" w:cs="Times New Roman"/>
                <w:sz w:val="24"/>
                <w:szCs w:val="24"/>
              </w:rPr>
            </w:pPr>
          </w:p>
        </w:tc>
      </w:tr>
      <w:tr w:rsidR="00545BC1" w:rsidRPr="00545BC1" w:rsidTr="00545BC1"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Орган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местного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самоуправления,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осуществляющий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функции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полномочия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в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сфере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имущественных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отношений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Глава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БК</w:t>
            </w:r>
          </w:p>
        </w:tc>
        <w:tc>
          <w:tcPr>
            <w:tcW w:w="6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</w:tr>
      <w:tr w:rsidR="00545BC1" w:rsidRPr="00545BC1" w:rsidTr="00545BC1"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Наименование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бюджета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ППО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hyperlink r:id="rId12" w:history="1">
              <w:r w:rsidRPr="00545BC1">
                <w:rPr>
                  <w:rFonts w:ascii="PT Astra Serif" w:eastAsia="Times New Roman" w:hAnsi="PT Astra Serif" w:cs="Arial"/>
                  <w:color w:val="000000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6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</w:tr>
      <w:tr w:rsidR="00545BC1" w:rsidRPr="00545BC1" w:rsidTr="00545BC1"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Периодичность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годовая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6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</w:tr>
      <w:tr w:rsidR="00545BC1" w:rsidRPr="00545BC1" w:rsidTr="00545BC1"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Единица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измерения</w:t>
            </w:r>
          </w:p>
        </w:tc>
        <w:tc>
          <w:tcPr>
            <w:tcW w:w="1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6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</w:tr>
    </w:tbl>
    <w:p w:rsidR="00545BC1" w:rsidRPr="00545BC1" w:rsidRDefault="008D0B6F" w:rsidP="00545BC1">
      <w:pPr>
        <w:spacing w:after="0" w:line="240" w:lineRule="auto"/>
        <w:ind w:firstLine="707"/>
        <w:jc w:val="both"/>
        <w:rPr>
          <w:rFonts w:ascii="Arial" w:eastAsia="Times New Roman" w:hAnsi="Arial" w:cs="Arial"/>
          <w:color w:val="000000"/>
          <w:sz w:val="30"/>
          <w:szCs w:val="30"/>
        </w:rPr>
      </w:pPr>
      <w:r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24"/>
        <w:gridCol w:w="6917"/>
        <w:gridCol w:w="1697"/>
      </w:tblGrid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№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</w:t>
            </w:r>
            <w:proofErr w:type="spellEnd"/>
            <w:proofErr w:type="gramEnd"/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/</w:t>
            </w:r>
            <w:proofErr w:type="spellStart"/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Параметры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Показатели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эффективности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(баллов)</w:t>
            </w:r>
          </w:p>
        </w:tc>
      </w:tr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1.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Доля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продаж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пакетов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акций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акционерных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обществ,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подлежащих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продаже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в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соответствии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с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прогнозным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планом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(программой)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приватизации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hyperlink r:id="rId13" w:anchor="Par949" w:history="1">
              <w:r w:rsidRPr="00545BC1">
                <w:rPr>
                  <w:rFonts w:ascii="PT Astra Serif" w:eastAsia="Times New Roman" w:hAnsi="PT Astra Serif" w:cs="Arial"/>
                  <w:color w:val="000000"/>
                  <w:sz w:val="24"/>
                  <w:szCs w:val="24"/>
                </w:rPr>
                <w:t>&lt;1&gt;</w:t>
              </w:r>
            </w:hyperlink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: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</w:tr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а)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плановые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показатели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достигнуты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0</w:t>
            </w:r>
          </w:p>
        </w:tc>
      </w:tr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б)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плановые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показатели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достигнуты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50</w:t>
            </w:r>
          </w:p>
        </w:tc>
      </w:tr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2.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Доля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продаж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объектов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имущества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муниципальной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казны,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подлежащих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продаже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в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соответствии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с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прогнозным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планом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(программой)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приватизации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(за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исключением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пакетов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акций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акционерных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обществ)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hyperlink r:id="rId14" w:anchor="Par949" w:history="1">
              <w:r w:rsidRPr="00545BC1">
                <w:rPr>
                  <w:rFonts w:ascii="PT Astra Serif" w:eastAsia="Times New Roman" w:hAnsi="PT Astra Serif" w:cs="Arial"/>
                  <w:color w:val="000000"/>
                  <w:sz w:val="24"/>
                  <w:szCs w:val="24"/>
                </w:rPr>
                <w:t>&lt;1&gt;</w:t>
              </w:r>
            </w:hyperlink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: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</w:tr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а)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плановые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показатели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не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достигнуты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0</w:t>
            </w:r>
          </w:p>
        </w:tc>
      </w:tr>
      <w:tr w:rsidR="00545BC1" w:rsidRPr="00545BC1" w:rsidTr="00545BC1"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8D0B6F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</w:p>
        </w:tc>
        <w:tc>
          <w:tcPr>
            <w:tcW w:w="6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б)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плановые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показатели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достигнуты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50</w:t>
            </w:r>
          </w:p>
        </w:tc>
      </w:tr>
      <w:tr w:rsidR="00545BC1" w:rsidRPr="00545BC1" w:rsidTr="00545BC1">
        <w:tc>
          <w:tcPr>
            <w:tcW w:w="75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Максимальное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значение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показателя</w:t>
            </w:r>
            <w:r w:rsidR="008D0B6F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 </w:t>
            </w: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эффективности</w:t>
            </w:r>
          </w:p>
        </w:tc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45BC1" w:rsidRPr="00545BC1" w:rsidRDefault="00545BC1" w:rsidP="00545BC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545BC1">
              <w:rPr>
                <w:rFonts w:ascii="PT Astra Serif" w:eastAsia="Times New Roman" w:hAnsi="PT Astra Serif" w:cs="Arial"/>
                <w:sz w:val="24"/>
                <w:szCs w:val="24"/>
              </w:rPr>
              <w:t>100</w:t>
            </w:r>
          </w:p>
        </w:tc>
      </w:tr>
    </w:tbl>
    <w:p w:rsidR="00545BC1" w:rsidRPr="00545BC1" w:rsidRDefault="008D0B6F" w:rsidP="00545BC1">
      <w:pPr>
        <w:spacing w:after="0" w:line="240" w:lineRule="auto"/>
        <w:ind w:firstLine="707"/>
        <w:jc w:val="both"/>
        <w:rPr>
          <w:rFonts w:ascii="Arial" w:eastAsia="Times New Roman" w:hAnsi="Arial" w:cs="Arial"/>
          <w:color w:val="000000"/>
          <w:sz w:val="30"/>
          <w:szCs w:val="30"/>
        </w:rPr>
      </w:pPr>
      <w:r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</w:p>
    <w:p w:rsidR="00545BC1" w:rsidRPr="00545BC1" w:rsidRDefault="00545BC1" w:rsidP="00545BC1">
      <w:pPr>
        <w:spacing w:after="0" w:line="240" w:lineRule="auto"/>
        <w:ind w:firstLine="707"/>
        <w:jc w:val="both"/>
        <w:rPr>
          <w:rFonts w:ascii="Arial" w:eastAsia="Times New Roman" w:hAnsi="Arial" w:cs="Arial"/>
          <w:color w:val="000000"/>
          <w:sz w:val="30"/>
          <w:szCs w:val="30"/>
        </w:rPr>
      </w:pP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--------------------------------</w:t>
      </w:r>
    </w:p>
    <w:p w:rsidR="00545BC1" w:rsidRPr="00545BC1" w:rsidRDefault="00545BC1" w:rsidP="00545BC1">
      <w:pPr>
        <w:spacing w:after="0" w:line="240" w:lineRule="auto"/>
        <w:ind w:firstLine="707"/>
        <w:jc w:val="both"/>
        <w:rPr>
          <w:rFonts w:ascii="Arial" w:eastAsia="Times New Roman" w:hAnsi="Arial" w:cs="Arial"/>
          <w:color w:val="000000"/>
          <w:sz w:val="30"/>
          <w:szCs w:val="30"/>
        </w:rPr>
      </w:pPr>
      <w:bookmarkStart w:id="7" w:name="Par949"/>
      <w:bookmarkEnd w:id="7"/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&lt;1&gt;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Органам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местного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самоуправления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рекомендуется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установить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значение</w:t>
      </w:r>
      <w:r w:rsidR="008D0B6F">
        <w:rPr>
          <w:rFonts w:ascii="PT Astra Serif" w:eastAsia="Times New Roman" w:hAnsi="PT Astra Serif" w:cs="Arial"/>
          <w:color w:val="000000"/>
          <w:sz w:val="24"/>
          <w:szCs w:val="24"/>
        </w:rPr>
        <w:t xml:space="preserve"> </w:t>
      </w:r>
      <w:r w:rsidRPr="00545BC1">
        <w:rPr>
          <w:rFonts w:ascii="PT Astra Serif" w:eastAsia="Times New Roman" w:hAnsi="PT Astra Serif" w:cs="Arial"/>
          <w:color w:val="000000"/>
          <w:sz w:val="24"/>
          <w:szCs w:val="24"/>
        </w:rPr>
        <w:t>показателя.</w:t>
      </w:r>
    </w:p>
    <w:p w:rsidR="00710B34" w:rsidRPr="007B2EB9" w:rsidRDefault="00710B34" w:rsidP="00545BC1">
      <w:pPr>
        <w:spacing w:after="0" w:line="240" w:lineRule="auto"/>
        <w:ind w:right="143" w:firstLine="707"/>
        <w:jc w:val="right"/>
        <w:rPr>
          <w:rFonts w:ascii="PT Astra Serif" w:eastAsia="Times New Roman" w:hAnsi="PT Astra Serif" w:cs="Times New Roman"/>
          <w:color w:val="000000"/>
          <w:sz w:val="16"/>
          <w:szCs w:val="16"/>
        </w:rPr>
      </w:pPr>
    </w:p>
    <w:sectPr w:rsidR="00710B34" w:rsidRPr="007B2EB9" w:rsidSect="007B2EB9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40A85"/>
    <w:rsid w:val="00066BA0"/>
    <w:rsid w:val="000D00A3"/>
    <w:rsid w:val="002132A0"/>
    <w:rsid w:val="00240A85"/>
    <w:rsid w:val="00424055"/>
    <w:rsid w:val="00545BC1"/>
    <w:rsid w:val="00562132"/>
    <w:rsid w:val="00710B34"/>
    <w:rsid w:val="007B2EB9"/>
    <w:rsid w:val="008D0B6F"/>
    <w:rsid w:val="00980147"/>
    <w:rsid w:val="00D41F40"/>
    <w:rsid w:val="00D82561"/>
    <w:rsid w:val="00D940E3"/>
    <w:rsid w:val="00F37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1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40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">
    <w:name w:val="bodytext"/>
    <w:basedOn w:val="a"/>
    <w:rsid w:val="00240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00">
    <w:name w:val="heading100"/>
    <w:basedOn w:val="a"/>
    <w:rsid w:val="00240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Нижний колонтитул1"/>
    <w:basedOn w:val="a"/>
    <w:rsid w:val="00240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Верхний колонтитул1"/>
    <w:basedOn w:val="a"/>
    <w:rsid w:val="00240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240A8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40A85"/>
    <w:rPr>
      <w:color w:val="800080"/>
      <w:u w:val="single"/>
    </w:rPr>
  </w:style>
  <w:style w:type="character" w:customStyle="1" w:styleId="hyperlink">
    <w:name w:val="hyperlink"/>
    <w:basedOn w:val="a0"/>
    <w:rsid w:val="00240A85"/>
  </w:style>
  <w:style w:type="paragraph" w:customStyle="1" w:styleId="listparagraph">
    <w:name w:val="listparagraph"/>
    <w:basedOn w:val="a"/>
    <w:rsid w:val="00240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paragraph"/>
    <w:basedOn w:val="a"/>
    <w:rsid w:val="00240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11"/>
    <w:basedOn w:val="a"/>
    <w:rsid w:val="00240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basedOn w:val="a"/>
    <w:rsid w:val="00545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qFormat/>
    <w:rsid w:val="00D41F40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2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portal.html" TargetMode="External"/><Relationship Id="rId13" Type="http://schemas.openxmlformats.org/officeDocument/2006/relationships/hyperlink" Target="https://pravo-search.minjust.ru/bigs/portal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rnla-service.scli.ru:8080/rnla-links/ws/content/act/" TargetMode="External"/><Relationship Id="rId12" Type="http://schemas.openxmlformats.org/officeDocument/2006/relationships/hyperlink" Target="http://rnla-service.scli.ru:8080/rnla-links/ws/content/act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rnla-service.scli.ru:8080/rnla-links/ws/content/act/" TargetMode="External"/><Relationship Id="rId11" Type="http://schemas.openxmlformats.org/officeDocument/2006/relationships/hyperlink" Target="https://pravo-search.minjust.ru/bigs/portal.html" TargetMode="External"/><Relationship Id="rId5" Type="http://schemas.openxmlformats.org/officeDocument/2006/relationships/hyperlink" Target="http://rnla-service.scli.ru:8080/rnla-links/ws/content/act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pravo-search.minjust.ru/bigs/portal.html" TargetMode="External"/><Relationship Id="rId4" Type="http://schemas.openxmlformats.org/officeDocument/2006/relationships/hyperlink" Target="http://www.admnburasy.ru/" TargetMode="External"/><Relationship Id="rId9" Type="http://schemas.openxmlformats.org/officeDocument/2006/relationships/hyperlink" Target="http://rnla-service.scli.ru:8080/rnla-links/ws/content/act/" TargetMode="External"/><Relationship Id="rId14" Type="http://schemas.openxmlformats.org/officeDocument/2006/relationships/hyperlink" Target="https://pravo-search.minjust.ru/bigs/portal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1821</Words>
  <Characters>10380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2023-06-08T04:04:00Z</cp:lastPrinted>
  <dcterms:created xsi:type="dcterms:W3CDTF">2023-06-05T06:18:00Z</dcterms:created>
  <dcterms:modified xsi:type="dcterms:W3CDTF">2023-06-08T04:14:00Z</dcterms:modified>
</cp:coreProperties>
</file>